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56" w:type="dxa"/>
        <w:tblLayout w:type="fixed"/>
        <w:tblLook w:val="04A0" w:firstRow="1" w:lastRow="0" w:firstColumn="1" w:lastColumn="0" w:noHBand="0" w:noVBand="1"/>
      </w:tblPr>
      <w:tblGrid>
        <w:gridCol w:w="4962"/>
        <w:gridCol w:w="5239"/>
      </w:tblGrid>
      <w:tr w:rsidR="00A92F26" w:rsidRPr="00880C68" w14:paraId="31DF33DB" w14:textId="77777777" w:rsidTr="004F6AED">
        <w:tc>
          <w:tcPr>
            <w:tcW w:w="4962" w:type="dxa"/>
          </w:tcPr>
          <w:p w14:paraId="573EE2AB" w14:textId="77777777" w:rsidR="008E1BAF" w:rsidRPr="009D6B37" w:rsidRDefault="008E1BAF" w:rsidP="00670B22">
            <w:pPr>
              <w:pStyle w:val="a5"/>
              <w:ind w:right="681"/>
              <w:jc w:val="center"/>
              <w:rPr>
                <w:rFonts w:ascii="Times New Roman" w:hAnsi="Times New Roman"/>
                <w:b/>
                <w:color w:val="000000" w:themeColor="text1"/>
                <w:lang w:val="kk-KZ" w:eastAsia="ru-RU" w:bidi="ru-RU"/>
              </w:rPr>
            </w:pPr>
            <w:r w:rsidRPr="009D6B37">
              <w:rPr>
                <w:rFonts w:ascii="Times New Roman" w:hAnsi="Times New Roman"/>
                <w:b/>
                <w:color w:val="000000" w:themeColor="text1"/>
                <w:lang w:val="kk-KZ" w:eastAsia="ru-RU" w:bidi="ru-RU"/>
              </w:rPr>
              <w:t>ЖАРИЯ ОФЕРТА</w:t>
            </w:r>
          </w:p>
          <w:p w14:paraId="228A9503" w14:textId="77777777" w:rsidR="008E1BAF" w:rsidRPr="009D6B37" w:rsidRDefault="008E1BAF" w:rsidP="00670B22">
            <w:pPr>
              <w:pStyle w:val="a5"/>
              <w:ind w:right="681"/>
              <w:jc w:val="center"/>
              <w:rPr>
                <w:rFonts w:ascii="Times New Roman" w:hAnsi="Times New Roman"/>
                <w:b/>
                <w:color w:val="000000" w:themeColor="text1"/>
                <w:lang w:val="kk-KZ" w:eastAsia="ru-RU" w:bidi="ru-RU"/>
              </w:rPr>
            </w:pPr>
            <w:r w:rsidRPr="009D6B37">
              <w:rPr>
                <w:rFonts w:ascii="Times New Roman" w:hAnsi="Times New Roman"/>
                <w:b/>
                <w:color w:val="000000" w:themeColor="text1"/>
                <w:lang w:val="kk-KZ" w:eastAsia="ru-RU" w:bidi="ru-RU"/>
              </w:rPr>
              <w:t>ШАРТЫ</w:t>
            </w:r>
          </w:p>
          <w:p w14:paraId="3983543B" w14:textId="77777777" w:rsidR="00585D75" w:rsidRPr="009D6B37" w:rsidRDefault="00585D75" w:rsidP="00670B22">
            <w:pPr>
              <w:ind w:right="-1"/>
              <w:jc w:val="both"/>
              <w:rPr>
                <w:rFonts w:eastAsia="Calibri"/>
                <w:color w:val="000000" w:themeColor="text1"/>
                <w:lang w:val="kk" w:bidi="ru-RU"/>
              </w:rPr>
            </w:pPr>
          </w:p>
          <w:p w14:paraId="73E844D7" w14:textId="23E5C12E" w:rsidR="00884474" w:rsidRPr="009D6B37" w:rsidRDefault="00884474" w:rsidP="00884474">
            <w:pPr>
              <w:ind w:firstLine="750"/>
              <w:jc w:val="both"/>
              <w:rPr>
                <w:rFonts w:eastAsia="Calibri"/>
                <w:color w:val="000000" w:themeColor="text1"/>
                <w:lang w:val="kk" w:eastAsia="en-US"/>
              </w:rPr>
            </w:pPr>
            <w:r w:rsidRPr="009D6B37">
              <w:rPr>
                <w:rFonts w:eastAsia="Calibri"/>
                <w:color w:val="000000" w:themeColor="text1"/>
                <w:lang w:val="kk" w:eastAsia="en-US"/>
              </w:rPr>
              <w:t>Осы оферта Қазақстан Республикасы, Алматы қаласы, Медеу ауданы, Жолдасбеков көшесі, 9а, Еуразия сауда орталығы, б.300 мекенжайында орналасқан "</w:t>
            </w:r>
            <w:r w:rsidR="005326EC" w:rsidRPr="005326EC">
              <w:rPr>
                <w:rFonts w:eastAsia="Calibri"/>
                <w:color w:val="000000" w:themeColor="text1"/>
                <w:lang w:val="kk" w:eastAsia="en-US"/>
              </w:rPr>
              <w:t>Technocomkz</w:t>
            </w:r>
            <w:r w:rsidRPr="009D6B37">
              <w:rPr>
                <w:rFonts w:eastAsia="Calibri"/>
                <w:color w:val="000000" w:themeColor="text1"/>
                <w:lang w:val="kk" w:eastAsia="en-US"/>
              </w:rPr>
              <w:t>" ЖК, ЖСН 940204401207, Сейділда Маржан Жеңісқызы тұлғасында ЖК тіркеу туралы куәлік негізінде әрекет ететін, бұдан әрі "Сатушы" деп аталатын ресми ұсынысын білдіреді", белгісіз тұлғалар тобына жолданып, төменде көрсетілген шарттарда тауарларды сатып алу-сату туралы шарт жасасуға.</w:t>
            </w:r>
          </w:p>
          <w:p w14:paraId="751B6AC4" w14:textId="77777777" w:rsidR="00884474" w:rsidRPr="009D6B37" w:rsidRDefault="00884474" w:rsidP="00884474">
            <w:pPr>
              <w:ind w:firstLine="750"/>
              <w:jc w:val="both"/>
              <w:rPr>
                <w:rFonts w:eastAsia="Calibri"/>
                <w:color w:val="000000" w:themeColor="text1"/>
                <w:lang w:val="kk" w:eastAsia="en-US"/>
              </w:rPr>
            </w:pPr>
          </w:p>
          <w:p w14:paraId="6A2850E9" w14:textId="77777777" w:rsidR="00E905F1" w:rsidRPr="009D6B37" w:rsidRDefault="00E905F1" w:rsidP="00E905F1">
            <w:pPr>
              <w:jc w:val="center"/>
              <w:rPr>
                <w:b/>
                <w:bCs/>
                <w:color w:val="000000" w:themeColor="text1"/>
                <w:lang w:val="kk"/>
              </w:rPr>
            </w:pPr>
            <w:r w:rsidRPr="009D6B37">
              <w:rPr>
                <w:b/>
                <w:bCs/>
                <w:color w:val="000000" w:themeColor="text1"/>
                <w:lang w:val="kk"/>
              </w:rPr>
              <w:t>1.</w:t>
            </w:r>
            <w:r w:rsidRPr="009D6B37">
              <w:rPr>
                <w:b/>
                <w:bCs/>
                <w:color w:val="000000" w:themeColor="text1"/>
                <w:lang w:val="kk"/>
              </w:rPr>
              <w:tab/>
              <w:t>ШАРТТЫҢ МӘНІ</w:t>
            </w:r>
          </w:p>
          <w:p w14:paraId="27B4D888" w14:textId="77777777" w:rsidR="00E905F1" w:rsidRPr="009D6B37" w:rsidRDefault="00E905F1" w:rsidP="00E905F1">
            <w:pPr>
              <w:rPr>
                <w:color w:val="000000" w:themeColor="text1"/>
                <w:lang w:val="kk"/>
              </w:rPr>
            </w:pPr>
          </w:p>
          <w:p w14:paraId="02E1F771" w14:textId="77777777" w:rsidR="009D6B37" w:rsidRPr="009D6B37" w:rsidRDefault="009D6B37" w:rsidP="009D6B37">
            <w:pPr>
              <w:ind w:firstLine="750"/>
              <w:jc w:val="both"/>
              <w:rPr>
                <w:color w:val="000000" w:themeColor="text1"/>
                <w:lang w:val="kk"/>
              </w:rPr>
            </w:pPr>
            <w:r w:rsidRPr="009D6B37">
              <w:rPr>
                <w:color w:val="000000" w:themeColor="text1"/>
                <w:lang w:val="kk"/>
              </w:rPr>
              <w:t>1.1.</w:t>
            </w:r>
            <w:r w:rsidRPr="009D6B37">
              <w:rPr>
                <w:color w:val="000000" w:themeColor="text1"/>
                <w:lang w:val="kk"/>
              </w:rPr>
              <w:tab/>
              <w:t>Осы ұсыныс Қазақстан Республикасы Азаматтық Кодексінің 395-бабына сәйкес жеке және заңды тұлғаларға жолданған жария оферта болып табылады, оның шарттарын толық және сөзсіз қабылдау (акцепт) Қазақстан Республикасы Азаматтық кодексінің 396-бабына сәйкес Пайдаланушының осы оферт-та баяндалған шарттарда төлем енгізу жөніндегі конкурстық іс-қимылдарды жүзеге асыруы болып есептеледі. Оферта акцепті оферта баяндалған шарттарда шарт жасасуға тең.</w:t>
            </w:r>
          </w:p>
          <w:p w14:paraId="3C21056C" w14:textId="76C5FC96" w:rsidR="009D6B37" w:rsidRPr="009D6B37" w:rsidRDefault="009D6B37" w:rsidP="009D6B37">
            <w:pPr>
              <w:ind w:firstLine="750"/>
              <w:jc w:val="both"/>
              <w:rPr>
                <w:color w:val="000000" w:themeColor="text1"/>
                <w:lang w:val="kk"/>
              </w:rPr>
            </w:pPr>
            <w:r w:rsidRPr="009D6B37">
              <w:rPr>
                <w:color w:val="000000" w:themeColor="text1"/>
                <w:lang w:val="kk"/>
              </w:rPr>
              <w:t>1.2.</w:t>
            </w:r>
            <w:r w:rsidR="00A34DF8">
              <w:rPr>
                <w:color w:val="000000" w:themeColor="text1"/>
                <w:lang w:val="kk"/>
              </w:rPr>
              <w:t xml:space="preserve"> </w:t>
            </w:r>
            <w:r w:rsidR="006C65BA">
              <w:rPr>
                <w:color w:val="000000" w:themeColor="text1"/>
                <w:lang w:val="kk"/>
              </w:rPr>
              <w:t xml:space="preserve"> </w:t>
            </w:r>
            <w:r w:rsidR="006C65BA" w:rsidRPr="006C65BA">
              <w:rPr>
                <w:color w:val="000000" w:themeColor="text1"/>
                <w:lang w:val="kk"/>
              </w:rPr>
              <w:t>Осы Офертамен сатушы оны сатып алушы акцептеген жағдайда өтінімге сәйкес сатып алушының талаптарына сәйкес келетін пайдаланылған, бұдан әрі "тауар" деп аталатын тауарларды ассортиментте, мөлшерде және бағалар бойынша сатуға және сатып алушының меншігіне беруге міндеттенеді, ал Сатып алушы өз есебінен іс-әрекеттер жасай отырып, Тауар үшін бағаны көзделген шарттармен төлеуге міндеттенеді, төлемді жүзеге асыру үшін қажетті.</w:t>
            </w:r>
            <w:r w:rsidRPr="009D6B37">
              <w:rPr>
                <w:color w:val="000000" w:themeColor="text1"/>
                <w:lang w:val="kk"/>
              </w:rPr>
              <w:t>1.3.</w:t>
            </w:r>
            <w:r w:rsidRPr="009D6B37">
              <w:rPr>
                <w:color w:val="000000" w:themeColor="text1"/>
                <w:lang w:val="kk"/>
              </w:rPr>
              <w:tab/>
              <w:t>Оферта акцептелген болып саналады және сатып алушы төлемнен тыс кезден бастап жасалған шарт.</w:t>
            </w:r>
          </w:p>
          <w:p w14:paraId="1FE119DC" w14:textId="64122EF9" w:rsidR="00E905F1" w:rsidRPr="009D6B37" w:rsidRDefault="009D6B37" w:rsidP="009D6B37">
            <w:pPr>
              <w:ind w:firstLine="750"/>
              <w:rPr>
                <w:color w:val="000000" w:themeColor="text1"/>
                <w:lang w:val="kk"/>
              </w:rPr>
            </w:pPr>
            <w:r w:rsidRPr="009D6B37">
              <w:rPr>
                <w:color w:val="000000" w:themeColor="text1"/>
                <w:lang w:val="kk"/>
              </w:rPr>
              <w:t>1.4.</w:t>
            </w:r>
            <w:r w:rsidRPr="009D6B37">
              <w:rPr>
                <w:color w:val="000000" w:themeColor="text1"/>
                <w:lang w:val="kk"/>
              </w:rPr>
              <w:tab/>
              <w:t>Тауарды иеліктен шығару үшінші тұлғалардың құқықтарын өзгерту немесе тоқтату үшін негіз болып табылады.</w:t>
            </w:r>
          </w:p>
          <w:p w14:paraId="28A0F414" w14:textId="77777777" w:rsidR="009D6B37" w:rsidRPr="009D6B37" w:rsidRDefault="009D6B37" w:rsidP="009D6B37">
            <w:pPr>
              <w:ind w:firstLine="750"/>
              <w:rPr>
                <w:color w:val="000000" w:themeColor="text1"/>
                <w:lang w:val="kk"/>
              </w:rPr>
            </w:pPr>
          </w:p>
          <w:p w14:paraId="19A9D8C1" w14:textId="77777777" w:rsidR="00E905F1" w:rsidRPr="009D6B37" w:rsidRDefault="00E905F1" w:rsidP="00E905F1">
            <w:pPr>
              <w:jc w:val="center"/>
              <w:rPr>
                <w:b/>
                <w:bCs/>
                <w:color w:val="000000" w:themeColor="text1"/>
                <w:lang w:val="kk"/>
              </w:rPr>
            </w:pPr>
            <w:r w:rsidRPr="009D6B37">
              <w:rPr>
                <w:b/>
                <w:bCs/>
                <w:color w:val="000000" w:themeColor="text1"/>
                <w:lang w:val="kk"/>
              </w:rPr>
              <w:t>2.</w:t>
            </w:r>
            <w:r w:rsidRPr="009D6B37">
              <w:rPr>
                <w:b/>
                <w:bCs/>
                <w:color w:val="000000" w:themeColor="text1"/>
                <w:lang w:val="kk"/>
              </w:rPr>
              <w:tab/>
              <w:t>ТАУАРДЫ БЕРУ ДИАДОКТАРЫ</w:t>
            </w:r>
          </w:p>
          <w:p w14:paraId="23ED10B3" w14:textId="77777777" w:rsidR="00E905F1" w:rsidRPr="009D6B37" w:rsidRDefault="00E905F1" w:rsidP="00E905F1">
            <w:pPr>
              <w:rPr>
                <w:color w:val="000000" w:themeColor="text1"/>
                <w:lang w:val="kk"/>
              </w:rPr>
            </w:pPr>
          </w:p>
          <w:p w14:paraId="793113B1" w14:textId="17321114" w:rsidR="005E7C79" w:rsidRPr="005E7C79" w:rsidRDefault="005E7C79" w:rsidP="005E7C79">
            <w:pPr>
              <w:ind w:firstLine="750"/>
              <w:jc w:val="both"/>
              <w:rPr>
                <w:color w:val="000000" w:themeColor="text1"/>
                <w:lang w:val="kk"/>
              </w:rPr>
            </w:pPr>
            <w:r w:rsidRPr="005E7C79">
              <w:rPr>
                <w:color w:val="000000" w:themeColor="text1"/>
                <w:lang w:val="kk"/>
              </w:rPr>
              <w:t xml:space="preserve">2.1. </w:t>
            </w:r>
            <w:r w:rsidR="006C65BA">
              <w:rPr>
                <w:color w:val="000000" w:themeColor="text1"/>
                <w:lang w:val="kk"/>
              </w:rPr>
              <w:t>Д</w:t>
            </w:r>
            <w:r w:rsidRPr="005E7C79">
              <w:rPr>
                <w:color w:val="000000" w:themeColor="text1"/>
                <w:lang w:val="kk"/>
              </w:rPr>
              <w:t xml:space="preserve">үкен арқылы тауарларға тапсырыс бере отырып, Сатып алушы келіседі </w:t>
            </w:r>
            <w:r w:rsidRPr="005E7C79">
              <w:rPr>
                <w:color w:val="000000" w:themeColor="text1"/>
                <w:lang w:val="kk"/>
              </w:rPr>
              <w:lastRenderedPageBreak/>
              <w:t>және тауарларды сату шарттарымен (бұдан әрі — шарттар) танысқанын растайды</w:t>
            </w:r>
          </w:p>
          <w:p w14:paraId="6ACD6FC0" w14:textId="77777777" w:rsidR="005E7C79" w:rsidRPr="005E7C79" w:rsidRDefault="005E7C79" w:rsidP="005E7C79">
            <w:pPr>
              <w:ind w:firstLine="750"/>
              <w:jc w:val="both"/>
              <w:rPr>
                <w:color w:val="000000" w:themeColor="text1"/>
                <w:lang w:val="kk"/>
              </w:rPr>
            </w:pPr>
            <w:r w:rsidRPr="005E7C79">
              <w:rPr>
                <w:color w:val="000000" w:themeColor="text1"/>
                <w:lang w:val="kk"/>
              </w:rPr>
              <w:t>2.2. Сатушы осы шарттарға өзгерістер енгізу құқығын өзіне қалдырады, осыған байланысты Сатып алушы "жария оферта шарты"бөлімінде орналастырылған шарттардағы өзгерістерді үнемі қадағалап отыруға міндеттенеді.</w:t>
            </w:r>
          </w:p>
          <w:p w14:paraId="6644FBBA" w14:textId="77777777" w:rsidR="005E7C79" w:rsidRPr="005E7C79" w:rsidRDefault="005E7C79" w:rsidP="005E7C79">
            <w:pPr>
              <w:ind w:firstLine="750"/>
              <w:jc w:val="both"/>
              <w:rPr>
                <w:color w:val="000000" w:themeColor="text1"/>
                <w:lang w:val="kk"/>
              </w:rPr>
            </w:pPr>
            <w:r w:rsidRPr="005E7C79">
              <w:rPr>
                <w:color w:val="000000" w:themeColor="text1"/>
                <w:lang w:val="kk"/>
              </w:rPr>
              <w:t>2.3. Осы Шарт екіжақты қол қоюды талап етпейді, оны сатып алушы акцептеген сәттен бастап жасалған болып есептеледі.</w:t>
            </w:r>
          </w:p>
          <w:p w14:paraId="7F7A0CD2" w14:textId="77777777" w:rsidR="005E7C79" w:rsidRPr="005E7C79" w:rsidRDefault="005E7C79" w:rsidP="005E7C79">
            <w:pPr>
              <w:ind w:firstLine="750"/>
              <w:jc w:val="both"/>
              <w:rPr>
                <w:color w:val="000000" w:themeColor="text1"/>
                <w:lang w:val="kk"/>
              </w:rPr>
            </w:pPr>
            <w:r w:rsidRPr="005E7C79">
              <w:rPr>
                <w:color w:val="000000" w:themeColor="text1"/>
                <w:lang w:val="kk"/>
              </w:rPr>
              <w:t>2.4. Сатып алушының тауарға ақы төлеуі оферта акцепті болып табылады, ол оферта баяндалған шарттарда шарт жасасуға тең деп есептеледі.</w:t>
            </w:r>
          </w:p>
          <w:p w14:paraId="084AD6F8" w14:textId="51CF965F" w:rsidR="005E7C79" w:rsidRPr="005E7C79" w:rsidRDefault="005E7C79" w:rsidP="005E7C79">
            <w:pPr>
              <w:ind w:firstLine="750"/>
              <w:jc w:val="both"/>
              <w:rPr>
                <w:color w:val="000000" w:themeColor="text1"/>
                <w:lang w:val="kk"/>
              </w:rPr>
            </w:pPr>
            <w:r w:rsidRPr="005E7C79">
              <w:rPr>
                <w:color w:val="000000" w:themeColor="text1"/>
                <w:lang w:val="kk"/>
              </w:rPr>
              <w:t>2.5.</w:t>
            </w:r>
            <w:r w:rsidR="00C26E99" w:rsidRPr="00C26E99">
              <w:rPr>
                <w:color w:val="000000" w:themeColor="text1"/>
                <w:lang w:val="kk"/>
              </w:rPr>
              <w:t xml:space="preserve"> </w:t>
            </w:r>
            <w:r w:rsidR="00C26E99" w:rsidRPr="00C26E99">
              <w:rPr>
                <w:color w:val="000000" w:themeColor="text1"/>
                <w:lang w:val="kk"/>
              </w:rPr>
              <w:t xml:space="preserve">Technocom.kz </w:t>
            </w:r>
            <w:r w:rsidRPr="005E7C79">
              <w:rPr>
                <w:color w:val="000000" w:themeColor="text1"/>
                <w:lang w:val="kk"/>
              </w:rPr>
              <w:t>Сайтында немесе Instagram аккаунтында ұсынылған барлық ақпараттық материалдар</w:t>
            </w:r>
            <w:r w:rsidR="00C26E99" w:rsidRPr="00C26E99">
              <w:rPr>
                <w:color w:val="000000" w:themeColor="text1"/>
                <w:lang w:val="kk"/>
              </w:rPr>
              <w:t xml:space="preserve"> </w:t>
            </w:r>
            <w:r w:rsidR="00C26E99" w:rsidRPr="00C26E99">
              <w:rPr>
                <w:color w:val="000000" w:themeColor="text1"/>
                <w:lang w:val="kk"/>
              </w:rPr>
              <w:t>Technocom.kz</w:t>
            </w:r>
            <w:r w:rsidRPr="005E7C79">
              <w:rPr>
                <w:color w:val="000000" w:themeColor="text1"/>
                <w:lang w:val="kk"/>
              </w:rPr>
              <w:t xml:space="preserve"> олар анықтамалық сипатқа ие және түсі, өлшемдері мен пішіндерін қоса алғанда, өнімнің қасиеттері мен сипаттамалары туралы сенімді ақпаратты толық бере алмайды. Сатып алушыда тауардың қасиеттері мен сипаттамаларына қатысты сұрақтар туындаған жағдайда, тапсырыс берер алдында сатып алушы телефон арқылы хабарласа алады.: ______________</w:t>
            </w:r>
          </w:p>
          <w:p w14:paraId="3A25932E" w14:textId="77777777" w:rsidR="005E7C79" w:rsidRPr="005E7C79" w:rsidRDefault="005E7C79" w:rsidP="005E7C79">
            <w:pPr>
              <w:ind w:firstLine="750"/>
              <w:jc w:val="both"/>
              <w:rPr>
                <w:color w:val="000000" w:themeColor="text1"/>
                <w:lang w:val="kk"/>
              </w:rPr>
            </w:pPr>
            <w:r w:rsidRPr="005E7C79">
              <w:rPr>
                <w:color w:val="000000" w:themeColor="text1"/>
                <w:lang w:val="kk"/>
              </w:rPr>
              <w:t>2.6. Сатып алушының тапсырысы телефон арқылы, Интернет желісі арқылы немесе тікелей шоу-бағдарламада жасалуы мүмкін.</w:t>
            </w:r>
          </w:p>
          <w:p w14:paraId="4E8C1032" w14:textId="77777777" w:rsidR="005E7C79" w:rsidRPr="005E7C79" w:rsidRDefault="005E7C79" w:rsidP="005E7C79">
            <w:pPr>
              <w:ind w:firstLine="750"/>
              <w:jc w:val="both"/>
              <w:rPr>
                <w:color w:val="000000" w:themeColor="text1"/>
                <w:lang w:val="kk"/>
              </w:rPr>
            </w:pPr>
            <w:r w:rsidRPr="005E7C79">
              <w:rPr>
                <w:color w:val="000000" w:themeColor="text1"/>
                <w:lang w:val="kk"/>
              </w:rPr>
              <w:t>2.7. Телефон арқылы тапсырыс беру кезінде Сатып алушы Сайт арқылы тауарларға тапсырыс беру ережелерімен танысқанын растайды және сатушының қызметкеріне тапсырысты рәсімдеу үшін қажетті ақпаратты ұсынады.</w:t>
            </w:r>
          </w:p>
          <w:p w14:paraId="6E5628C0" w14:textId="77777777" w:rsidR="005E7C79" w:rsidRPr="005E7C79" w:rsidRDefault="005E7C79" w:rsidP="005E7C79">
            <w:pPr>
              <w:ind w:firstLine="750"/>
              <w:jc w:val="both"/>
              <w:rPr>
                <w:color w:val="000000" w:themeColor="text1"/>
                <w:lang w:val="kk"/>
              </w:rPr>
            </w:pPr>
            <w:r w:rsidRPr="005E7C79">
              <w:rPr>
                <w:color w:val="000000" w:themeColor="text1"/>
                <w:lang w:val="kk"/>
              </w:rPr>
              <w:t>2.8. Интернет желісі арқылы тапсырысты рәсімдеу кезінде Сатып алушы тауарға тапсырыстың электрондық нысанын толтырады және қалыптастырылған тапсырысты интернет желісі арқылы сатушыға жібереді.</w:t>
            </w:r>
          </w:p>
          <w:p w14:paraId="7A663EBD" w14:textId="77777777" w:rsidR="005E7C79" w:rsidRPr="005E7C79" w:rsidRDefault="005E7C79" w:rsidP="005E7C79">
            <w:pPr>
              <w:ind w:firstLine="750"/>
              <w:jc w:val="both"/>
              <w:rPr>
                <w:color w:val="000000" w:themeColor="text1"/>
                <w:lang w:val="kk"/>
              </w:rPr>
            </w:pPr>
            <w:r w:rsidRPr="005E7C79">
              <w:rPr>
                <w:color w:val="000000" w:themeColor="text1"/>
                <w:lang w:val="kk"/>
              </w:rPr>
              <w:t>2.9. Сатып алушының тапсырысты ресімдеуі және оны одан әрі орындауға беруі Тапсырыс берушінің тауармен, тауарға жеңілдіктердің болуы немесе болмауы туралы баға туралы ақпаратпен жеткілікті және толық танысуын білдіреді.</w:t>
            </w:r>
          </w:p>
          <w:p w14:paraId="180FAFE9" w14:textId="72EAEDB8" w:rsidR="00E905F1" w:rsidRDefault="005E7C79" w:rsidP="00A34DF8">
            <w:pPr>
              <w:jc w:val="both"/>
              <w:rPr>
                <w:color w:val="000000" w:themeColor="text1"/>
                <w:lang w:val="kk"/>
              </w:rPr>
            </w:pPr>
            <w:r w:rsidRPr="005E7C79">
              <w:rPr>
                <w:color w:val="000000" w:themeColor="text1"/>
                <w:lang w:val="kk"/>
              </w:rPr>
              <w:t xml:space="preserve">2.10. Тауарға меншік құқығы және онымен байланысты тәуекелдер Сатып алушы тауарды қабылдаған және Тараптардың ілеспе </w:t>
            </w:r>
            <w:r w:rsidRPr="005E7C79">
              <w:rPr>
                <w:color w:val="000000" w:themeColor="text1"/>
                <w:lang w:val="kk"/>
              </w:rPr>
              <w:lastRenderedPageBreak/>
              <w:t>құжаттарға қол қойған сәтінде сатушыдан сатып алушыға ауысады.</w:t>
            </w:r>
          </w:p>
          <w:p w14:paraId="39AEA813" w14:textId="77777777" w:rsidR="005E7C79" w:rsidRPr="009D6B37" w:rsidRDefault="005E7C79" w:rsidP="005E7C79">
            <w:pPr>
              <w:rPr>
                <w:color w:val="000000" w:themeColor="text1"/>
                <w:lang w:val="kk"/>
              </w:rPr>
            </w:pPr>
          </w:p>
          <w:p w14:paraId="2CDC33E5" w14:textId="77777777" w:rsidR="00E905F1" w:rsidRPr="009D6B37" w:rsidRDefault="00E905F1" w:rsidP="00E905F1">
            <w:pPr>
              <w:jc w:val="center"/>
              <w:rPr>
                <w:b/>
                <w:bCs/>
                <w:color w:val="000000" w:themeColor="text1"/>
                <w:lang w:val="kk"/>
              </w:rPr>
            </w:pPr>
            <w:r w:rsidRPr="009D6B37">
              <w:rPr>
                <w:b/>
                <w:bCs/>
                <w:color w:val="000000" w:themeColor="text1"/>
                <w:lang w:val="kk"/>
              </w:rPr>
              <w:t>3.</w:t>
            </w:r>
            <w:r w:rsidRPr="009D6B37">
              <w:rPr>
                <w:b/>
                <w:bCs/>
                <w:color w:val="000000" w:themeColor="text1"/>
                <w:lang w:val="kk"/>
              </w:rPr>
              <w:tab/>
              <w:t>ШАРТТЫҢ СИНАСЫ ЖӘНЕ ДИАДОК ЕСЕПТЕУЛЕР</w:t>
            </w:r>
          </w:p>
          <w:p w14:paraId="16BF9F27" w14:textId="77777777" w:rsidR="00E905F1" w:rsidRPr="009D6B37" w:rsidRDefault="00E905F1" w:rsidP="00E905F1">
            <w:pPr>
              <w:rPr>
                <w:color w:val="000000" w:themeColor="text1"/>
                <w:lang w:val="kk"/>
              </w:rPr>
            </w:pPr>
          </w:p>
          <w:p w14:paraId="50494F2B" w14:textId="17DB1572" w:rsidR="00E905F1" w:rsidRPr="009D6B37" w:rsidRDefault="00E905F1" w:rsidP="009D6B37">
            <w:pPr>
              <w:ind w:firstLine="750"/>
              <w:jc w:val="both"/>
              <w:rPr>
                <w:color w:val="000000" w:themeColor="text1"/>
                <w:lang w:val="kk"/>
              </w:rPr>
            </w:pPr>
            <w:r w:rsidRPr="009D6B37">
              <w:rPr>
                <w:color w:val="000000" w:themeColor="text1"/>
                <w:lang w:val="kk"/>
              </w:rPr>
              <w:t>3.1.</w:t>
            </w:r>
            <w:r w:rsidR="00C26E99" w:rsidRPr="00C26E99">
              <w:rPr>
                <w:color w:val="000000" w:themeColor="text1"/>
                <w:lang w:val="kk"/>
              </w:rPr>
              <w:t xml:space="preserve"> Та</w:t>
            </w:r>
            <w:r w:rsidR="00C26E99">
              <w:rPr>
                <w:color w:val="000000" w:themeColor="text1"/>
                <w:lang w:val="kk"/>
              </w:rPr>
              <w:t>уар багасы</w:t>
            </w:r>
            <w:r w:rsidRPr="009D6B37">
              <w:rPr>
                <w:color w:val="000000" w:themeColor="text1"/>
                <w:lang w:val="kk"/>
              </w:rPr>
              <w:t xml:space="preserve"> </w:t>
            </w:r>
            <w:r w:rsidR="00C26E99" w:rsidRPr="00C26E99">
              <w:rPr>
                <w:color w:val="000000" w:themeColor="text1"/>
                <w:lang w:val="kk"/>
              </w:rPr>
              <w:t xml:space="preserve">Technocom.kz </w:t>
            </w:r>
            <w:r w:rsidRPr="009D6B37">
              <w:rPr>
                <w:color w:val="000000" w:themeColor="text1"/>
                <w:lang w:val="kk"/>
              </w:rPr>
              <w:t xml:space="preserve">сайт каталогында көрсетіледі, немесе Instagram-да </w:t>
            </w:r>
            <w:r w:rsidR="00C26E99" w:rsidRPr="00C26E99">
              <w:rPr>
                <w:color w:val="000000" w:themeColor="text1"/>
                <w:lang w:val="kk"/>
              </w:rPr>
              <w:t xml:space="preserve">Technocom.kz </w:t>
            </w:r>
            <w:r w:rsidRPr="009D6B37">
              <w:rPr>
                <w:color w:val="000000" w:themeColor="text1"/>
                <w:lang w:val="kk"/>
              </w:rPr>
              <w:t>аккаунтта. Тапсырыс дұрыс болмаған жағдайда, тапсырыс берілген тауардың бағасын сатушы, сатушы бірінші пайда болған кезде тапсырыстың күшін жою еркіндігін ынталандыру үшін осы сатып алушы туралы хабарлайды. Сатып алушымен байланысу маңызды болмаған жағдайда, бұл Тапсырыс жойылды деп саналады. Сатып алушы тауар үшін төлемді 100% (жүз пайыз) төлем шарттарымен жүргізеді.</w:t>
            </w:r>
          </w:p>
          <w:p w14:paraId="276F00B6" w14:textId="77777777" w:rsidR="00E905F1" w:rsidRPr="009D6B37" w:rsidRDefault="00E905F1" w:rsidP="009D6B37">
            <w:pPr>
              <w:ind w:firstLine="750"/>
              <w:jc w:val="both"/>
              <w:rPr>
                <w:color w:val="000000" w:themeColor="text1"/>
                <w:lang w:val="kk"/>
              </w:rPr>
            </w:pPr>
            <w:r w:rsidRPr="009D6B37">
              <w:rPr>
                <w:color w:val="000000" w:themeColor="text1"/>
                <w:lang w:val="kk"/>
              </w:rPr>
              <w:t>3.2.</w:t>
            </w:r>
            <w:r w:rsidRPr="009D6B37">
              <w:rPr>
                <w:color w:val="000000" w:themeColor="text1"/>
                <w:lang w:val="kk"/>
              </w:rPr>
              <w:tab/>
              <w:t>Сатып алушы тауарға осы Шартта көрсетілген сатушының есеп айырысу шотына өтінімде көрсетілген соманың 70% мөлшерінде, сондай-ақ өтінімде туған күнінен бастап 3 (науа) жұмыс күнін беруде алдын ала төлем жасау жолымен теңгемен төлейді.</w:t>
            </w:r>
          </w:p>
          <w:p w14:paraId="687B02A8" w14:textId="77777777" w:rsidR="00E905F1" w:rsidRPr="009D6B37" w:rsidRDefault="00E905F1" w:rsidP="009D6B37">
            <w:pPr>
              <w:ind w:firstLine="750"/>
              <w:jc w:val="both"/>
              <w:rPr>
                <w:color w:val="000000" w:themeColor="text1"/>
                <w:lang w:val="kk"/>
              </w:rPr>
            </w:pPr>
            <w:r w:rsidRPr="009D6B37">
              <w:rPr>
                <w:color w:val="000000" w:themeColor="text1"/>
                <w:lang w:val="kk"/>
              </w:rPr>
              <w:t>3.3.</w:t>
            </w:r>
            <w:r w:rsidRPr="009D6B37">
              <w:rPr>
                <w:color w:val="000000" w:themeColor="text1"/>
                <w:lang w:val="kk"/>
              </w:rPr>
              <w:tab/>
              <w:t>Сатушы тауарды сатып алушыға алдын ала төлемді алған сәттен бастап келесі жұмыс күнінен бастап өтінімде көрсетілген әрбір нақты позиция үшін көрсетілген мерзімде сатуға міндетті, ал Сатып алушы қоймадан жөнелтілгенге дейін тауардың жалпы құнының қалған сомасын үнсіз төлеуге міндетті. сатушы өтінімде көрсетілген соманың 30% құрайды, алғашқы кездейсоқ тауарларда сатушы төлем жасағанға дейін сатушыда қалады оның сатып алушысы.</w:t>
            </w:r>
          </w:p>
          <w:p w14:paraId="5221DE3E" w14:textId="77777777" w:rsidR="00E905F1" w:rsidRPr="009D6B37" w:rsidRDefault="00E905F1" w:rsidP="009D6B37">
            <w:pPr>
              <w:ind w:firstLine="750"/>
              <w:jc w:val="both"/>
              <w:rPr>
                <w:color w:val="000000" w:themeColor="text1"/>
                <w:lang w:val="kk"/>
              </w:rPr>
            </w:pPr>
            <w:r w:rsidRPr="009D6B37">
              <w:rPr>
                <w:color w:val="000000" w:themeColor="text1"/>
                <w:lang w:val="kk"/>
              </w:rPr>
              <w:t>3.4.</w:t>
            </w:r>
            <w:r w:rsidRPr="009D6B37">
              <w:rPr>
                <w:color w:val="000000" w:themeColor="text1"/>
                <w:lang w:val="kk"/>
              </w:rPr>
              <w:tab/>
              <w:t>Сатып алушы дайын болған кезде тауарды сатып алушыға төлемеген жағдайда, Сатып алушы қоймадағы тауардың мазмұны бойынша Шығысты сатуды төлейді, бұл тауардың жалпы құнының күніне 0,5% -. құрайды. Растауды сатушы сақтау сомасын азайту жағына бір беттік өтуде қайта қарауы мүмкін.</w:t>
            </w:r>
          </w:p>
          <w:p w14:paraId="7857C9FC" w14:textId="2BA9EF25" w:rsidR="00E905F1" w:rsidRPr="009D6B37" w:rsidRDefault="00E905F1" w:rsidP="009D6B37">
            <w:pPr>
              <w:ind w:firstLine="750"/>
              <w:jc w:val="both"/>
              <w:rPr>
                <w:color w:val="000000" w:themeColor="text1"/>
                <w:lang w:val="kk"/>
              </w:rPr>
            </w:pPr>
            <w:r w:rsidRPr="009D6B37">
              <w:rPr>
                <w:color w:val="000000" w:themeColor="text1"/>
                <w:lang w:val="kk"/>
              </w:rPr>
              <w:t>3.5.</w:t>
            </w:r>
            <w:r w:rsidRPr="009D6B37">
              <w:rPr>
                <w:color w:val="000000" w:themeColor="text1"/>
                <w:lang w:val="kk"/>
              </w:rPr>
              <w:tab/>
              <w:t>Сайттағы Cina өнімі</w:t>
            </w:r>
            <w:r w:rsidR="008C6498">
              <w:rPr>
                <w:color w:val="000000" w:themeColor="text1"/>
                <w:lang w:val="kk"/>
              </w:rPr>
              <w:t xml:space="preserve"> </w:t>
            </w:r>
            <w:r w:rsidR="008C6498" w:rsidRPr="008C6498">
              <w:rPr>
                <w:color w:val="000000" w:themeColor="text1"/>
                <w:lang w:val="kk"/>
              </w:rPr>
              <w:t>Technocom.kz</w:t>
            </w:r>
            <w:r w:rsidRPr="009D6B37">
              <w:rPr>
                <w:color w:val="000000" w:themeColor="text1"/>
                <w:lang w:val="kk"/>
              </w:rPr>
              <w:t xml:space="preserve">, немесе Instagram-да аккаунтта </w:t>
            </w:r>
            <w:r w:rsidR="008C6498" w:rsidRPr="008C6498">
              <w:rPr>
                <w:color w:val="000000" w:themeColor="text1"/>
                <w:lang w:val="kk"/>
              </w:rPr>
              <w:t>Technocom.kz</w:t>
            </w:r>
            <w:r w:rsidRPr="009D6B37">
              <w:rPr>
                <w:color w:val="000000" w:themeColor="text1"/>
                <w:lang w:val="kk"/>
              </w:rPr>
              <w:t xml:space="preserve"> сатушы бір жолды өтуде өзгерте алады. Сонымен қатар, Сатып алушы мен сатушы тапсырыс берген тауарға арналған Сина өзгертілмейді.</w:t>
            </w:r>
          </w:p>
          <w:p w14:paraId="5AECC41A" w14:textId="77777777" w:rsidR="00E905F1" w:rsidRPr="009D6B37" w:rsidRDefault="00E905F1" w:rsidP="00E905F1">
            <w:pPr>
              <w:rPr>
                <w:color w:val="000000" w:themeColor="text1"/>
                <w:lang w:val="kk"/>
              </w:rPr>
            </w:pPr>
          </w:p>
          <w:p w14:paraId="482C0784" w14:textId="77777777" w:rsidR="00E905F1" w:rsidRPr="009D6B37" w:rsidRDefault="00E905F1" w:rsidP="00E905F1">
            <w:pPr>
              <w:rPr>
                <w:color w:val="000000" w:themeColor="text1"/>
                <w:lang w:val="kk"/>
              </w:rPr>
            </w:pPr>
          </w:p>
          <w:p w14:paraId="5C292646" w14:textId="77777777" w:rsidR="00E905F1" w:rsidRPr="009D6B37" w:rsidRDefault="00E905F1" w:rsidP="00E905F1">
            <w:pPr>
              <w:jc w:val="center"/>
              <w:rPr>
                <w:b/>
                <w:bCs/>
                <w:color w:val="000000" w:themeColor="text1"/>
                <w:lang w:val="kk"/>
              </w:rPr>
            </w:pPr>
            <w:r w:rsidRPr="009D6B37">
              <w:rPr>
                <w:b/>
                <w:bCs/>
                <w:color w:val="000000" w:themeColor="text1"/>
                <w:lang w:val="kk"/>
              </w:rPr>
              <w:lastRenderedPageBreak/>
              <w:t>4.</w:t>
            </w:r>
            <w:r w:rsidRPr="009D6B37">
              <w:rPr>
                <w:b/>
                <w:bCs/>
                <w:color w:val="000000" w:themeColor="text1"/>
                <w:lang w:val="kk"/>
              </w:rPr>
              <w:tab/>
              <w:t>ТАРАПТАРДЫҢ ЖАУАПКЕРШІЛІГІ</w:t>
            </w:r>
          </w:p>
          <w:p w14:paraId="31AE24AC" w14:textId="77777777" w:rsidR="00E905F1" w:rsidRPr="009D6B37" w:rsidRDefault="00E905F1" w:rsidP="00E905F1">
            <w:pPr>
              <w:rPr>
                <w:color w:val="000000" w:themeColor="text1"/>
                <w:lang w:val="kk"/>
              </w:rPr>
            </w:pPr>
          </w:p>
          <w:p w14:paraId="00C19AC7" w14:textId="77777777" w:rsidR="00E905F1" w:rsidRPr="009D6B37" w:rsidRDefault="00E905F1" w:rsidP="009D6B37">
            <w:pPr>
              <w:ind w:firstLine="750"/>
              <w:jc w:val="both"/>
              <w:rPr>
                <w:color w:val="000000" w:themeColor="text1"/>
                <w:lang w:val="kk"/>
              </w:rPr>
            </w:pPr>
            <w:r w:rsidRPr="009D6B37">
              <w:rPr>
                <w:color w:val="000000" w:themeColor="text1"/>
                <w:lang w:val="kk"/>
              </w:rPr>
              <w:t>4.1.</w:t>
            </w:r>
            <w:r w:rsidRPr="009D6B37">
              <w:rPr>
                <w:color w:val="000000" w:themeColor="text1"/>
                <w:lang w:val="kk"/>
              </w:rPr>
              <w:tab/>
              <w:t>Сатып алушы тауарға ақы төлеу бойынша міндеттемелерін орындамаған немесе сенімсіз орындаған жағдайда, дәл, жетілу мерзімдерінің бұзылуы сияқты, осы Шарт бұзылған болып есептеледі.</w:t>
            </w:r>
          </w:p>
          <w:p w14:paraId="1E5B71ED" w14:textId="77777777" w:rsidR="00E905F1" w:rsidRPr="009D6B37" w:rsidRDefault="00E905F1" w:rsidP="009D6B37">
            <w:pPr>
              <w:ind w:firstLine="750"/>
              <w:jc w:val="both"/>
              <w:rPr>
                <w:color w:val="000000" w:themeColor="text1"/>
                <w:lang w:val="kk"/>
              </w:rPr>
            </w:pPr>
            <w:r w:rsidRPr="009D6B37">
              <w:rPr>
                <w:color w:val="000000" w:themeColor="text1"/>
                <w:lang w:val="kk"/>
              </w:rPr>
              <w:t>4.2.</w:t>
            </w:r>
            <w:r w:rsidRPr="009D6B37">
              <w:rPr>
                <w:color w:val="000000" w:themeColor="text1"/>
                <w:lang w:val="kk"/>
              </w:rPr>
              <w:tab/>
              <w:t>Сатушы міндеттемелерді орындамаған немесе сенімсіз орындаған жағдайда,оның ішінде сағат. тауарды беру жөніндегі міндеттемелер, осы Шарт бойынша өзіне түсетін ауыртпалықтар бойынша жасалған іс-әрекет мерзімдерін қорлау сияқты, оның күшін жоюға және әрекетке қабілетсіз деп тануға әкеп соқпайды, сондай-ақ Орындаушы өндіріс шеңберінде міндеттемелерді орындаудың оңшыл мойынсұнушылығына ықпал етпейді.</w:t>
            </w:r>
          </w:p>
          <w:p w14:paraId="352E5C54" w14:textId="77777777" w:rsidR="00E905F1" w:rsidRPr="009D6B37" w:rsidRDefault="00E905F1" w:rsidP="009D6B37">
            <w:pPr>
              <w:ind w:firstLine="750"/>
              <w:jc w:val="both"/>
              <w:rPr>
                <w:color w:val="000000" w:themeColor="text1"/>
                <w:lang w:val="kk"/>
              </w:rPr>
            </w:pPr>
            <w:r w:rsidRPr="009D6B37">
              <w:rPr>
                <w:color w:val="000000" w:themeColor="text1"/>
                <w:lang w:val="kk"/>
              </w:rPr>
              <w:t>4.3.</w:t>
            </w:r>
            <w:r w:rsidRPr="009D6B37">
              <w:rPr>
                <w:color w:val="000000" w:themeColor="text1"/>
                <w:lang w:val="kk"/>
              </w:rPr>
              <w:tab/>
              <w:t>4.1-тармақта көрсетілгендерден басқа, осы шартты оның жақтаушыларының түсінбеушілігі және/немесе сенімсіз орындауы нәтижесінде туындаған сүйіспеншілікке толы даулар. құқықтық Жолдаулар оны бұзуға немесе әрекетке қабілетсіз деп тануға әкеп соқпайды. оның Конвенциясы бойынша төленген физикалық құралдардың фактілерін құру бөлігінде.</w:t>
            </w:r>
          </w:p>
          <w:p w14:paraId="4E98CF94" w14:textId="77777777" w:rsidR="00E905F1" w:rsidRPr="009D6B37" w:rsidRDefault="00E905F1" w:rsidP="00E905F1">
            <w:pPr>
              <w:rPr>
                <w:color w:val="000000" w:themeColor="text1"/>
                <w:lang w:val="kk"/>
              </w:rPr>
            </w:pPr>
          </w:p>
          <w:p w14:paraId="576046C8" w14:textId="77777777" w:rsidR="00E905F1" w:rsidRPr="009D6B37" w:rsidRDefault="00E905F1" w:rsidP="00E905F1">
            <w:pPr>
              <w:jc w:val="center"/>
              <w:rPr>
                <w:b/>
                <w:bCs/>
                <w:color w:val="000000" w:themeColor="text1"/>
                <w:lang w:val="kk"/>
              </w:rPr>
            </w:pPr>
            <w:r w:rsidRPr="009D6B37">
              <w:rPr>
                <w:b/>
                <w:bCs/>
                <w:color w:val="000000" w:themeColor="text1"/>
                <w:lang w:val="kk"/>
              </w:rPr>
              <w:t>5.</w:t>
            </w:r>
            <w:r w:rsidRPr="009D6B37">
              <w:rPr>
                <w:b/>
                <w:bCs/>
                <w:color w:val="000000" w:themeColor="text1"/>
                <w:lang w:val="kk"/>
              </w:rPr>
              <w:tab/>
              <w:t>КЕПІЛДІКТЕР МЕН ӘРЛЕУ</w:t>
            </w:r>
          </w:p>
          <w:p w14:paraId="238838EE" w14:textId="77777777" w:rsidR="00E905F1" w:rsidRPr="009D6B37" w:rsidRDefault="00E905F1" w:rsidP="00E905F1">
            <w:pPr>
              <w:rPr>
                <w:color w:val="000000" w:themeColor="text1"/>
                <w:lang w:val="kk"/>
              </w:rPr>
            </w:pPr>
          </w:p>
          <w:p w14:paraId="3BFCC6DF" w14:textId="77777777" w:rsidR="00E905F1" w:rsidRPr="009D6B37" w:rsidRDefault="00E905F1" w:rsidP="009D6B37">
            <w:pPr>
              <w:ind w:firstLine="750"/>
              <w:jc w:val="both"/>
              <w:rPr>
                <w:color w:val="000000" w:themeColor="text1"/>
                <w:lang w:val="kk"/>
              </w:rPr>
            </w:pPr>
            <w:r w:rsidRPr="009D6B37">
              <w:rPr>
                <w:color w:val="000000" w:themeColor="text1"/>
                <w:lang w:val="kk"/>
              </w:rPr>
              <w:t>5.1.</w:t>
            </w:r>
            <w:r w:rsidRPr="009D6B37">
              <w:rPr>
                <w:color w:val="000000" w:themeColor="text1"/>
                <w:lang w:val="kk"/>
              </w:rPr>
              <w:tab/>
              <w:t>Нағыз сарбаздар бір-бірін жақтаушылар өздерінің іс-әрекеттерімен осы Шарт бойынша құқық пен байланыссыздықты алуға және осы Шарттың барлық ережелерін орындауға толық құқылы екендігімен аяқтайды.</w:t>
            </w:r>
          </w:p>
          <w:p w14:paraId="6B662CA1" w14:textId="77777777" w:rsidR="00E905F1" w:rsidRPr="009D6B37" w:rsidRDefault="00E905F1" w:rsidP="009D6B37">
            <w:pPr>
              <w:ind w:firstLine="750"/>
              <w:jc w:val="both"/>
              <w:rPr>
                <w:color w:val="000000" w:themeColor="text1"/>
                <w:lang w:val="kk"/>
              </w:rPr>
            </w:pPr>
            <w:r w:rsidRPr="009D6B37">
              <w:rPr>
                <w:color w:val="000000" w:themeColor="text1"/>
                <w:lang w:val="kk"/>
              </w:rPr>
              <w:t>5.2.</w:t>
            </w:r>
            <w:r w:rsidRPr="009D6B37">
              <w:rPr>
                <w:color w:val="000000" w:themeColor="text1"/>
                <w:lang w:val="kk"/>
              </w:rPr>
              <w:tab/>
              <w:t>Сатушы кепілдік береді:</w:t>
            </w:r>
          </w:p>
          <w:p w14:paraId="49CB119A" w14:textId="77777777" w:rsidR="00E905F1" w:rsidRPr="009D6B37" w:rsidRDefault="00E905F1" w:rsidP="009D6B37">
            <w:pPr>
              <w:ind w:firstLine="750"/>
              <w:jc w:val="both"/>
              <w:rPr>
                <w:color w:val="000000" w:themeColor="text1"/>
                <w:lang w:val="kk"/>
              </w:rPr>
            </w:pPr>
            <w:r w:rsidRPr="009D6B37">
              <w:rPr>
                <w:color w:val="000000" w:themeColor="text1"/>
                <w:lang w:val="kk"/>
              </w:rPr>
              <w:t>5.2.1.</w:t>
            </w:r>
            <w:r w:rsidRPr="009D6B37">
              <w:rPr>
                <w:color w:val="000000" w:themeColor="text1"/>
                <w:lang w:val="kk"/>
              </w:rPr>
              <w:tab/>
              <w:t>тауар ұқсас емес, кепілге қойылмаған, қамауға алынбаған, үшінші тұлғалардың талаптарының мәні емес;</w:t>
            </w:r>
          </w:p>
          <w:p w14:paraId="0E6F1731" w14:textId="77777777" w:rsidR="00E905F1" w:rsidRPr="009D6B37" w:rsidRDefault="00E905F1" w:rsidP="009D6B37">
            <w:pPr>
              <w:ind w:firstLine="750"/>
              <w:jc w:val="both"/>
              <w:rPr>
                <w:color w:val="000000" w:themeColor="text1"/>
                <w:lang w:val="kk"/>
              </w:rPr>
            </w:pPr>
            <w:r w:rsidRPr="009D6B37">
              <w:rPr>
                <w:color w:val="000000" w:themeColor="text1"/>
                <w:lang w:val="kk"/>
              </w:rPr>
              <w:t>5.2.2.</w:t>
            </w:r>
            <w:r w:rsidRPr="009D6B37">
              <w:rPr>
                <w:color w:val="000000" w:themeColor="text1"/>
                <w:lang w:val="kk"/>
              </w:rPr>
              <w:tab/>
              <w:t>шарт шеңберінде жеткізілген тауарлар Жаңа, орындалмаған және жұмысшы қоғамда болып табылады.;</w:t>
            </w:r>
          </w:p>
          <w:p w14:paraId="56D968E6" w14:textId="77777777" w:rsidR="00E905F1" w:rsidRPr="009D6B37" w:rsidRDefault="00E905F1" w:rsidP="009D6B37">
            <w:pPr>
              <w:ind w:firstLine="750"/>
              <w:jc w:val="both"/>
              <w:rPr>
                <w:color w:val="000000" w:themeColor="text1"/>
                <w:lang w:val="kk"/>
              </w:rPr>
            </w:pPr>
            <w:r w:rsidRPr="009D6B37">
              <w:rPr>
                <w:color w:val="000000" w:themeColor="text1"/>
                <w:lang w:val="kk"/>
              </w:rPr>
              <w:t>5.2.3.</w:t>
            </w:r>
            <w:r w:rsidRPr="009D6B37">
              <w:rPr>
                <w:color w:val="000000" w:themeColor="text1"/>
                <w:lang w:val="kk"/>
              </w:rPr>
              <w:tab/>
              <w:t xml:space="preserve">егер сотқа дейінгі өткелде арба талаптарын қысқарту алынып тасталмаса және сіздің құқығыңыз бұзылған адам сатып алушыға талап арызбен жүгінсе, Сатушы Сатып алушының талабы бойынша сатып алуды жақтаушыда үшінші тұлғаның сапасына енеді және егер сот туындаған тауарға қандай да бір құқықтың тітіркену </w:t>
            </w:r>
            <w:r w:rsidRPr="009D6B37">
              <w:rPr>
                <w:color w:val="000000" w:themeColor="text1"/>
                <w:lang w:val="kk"/>
              </w:rPr>
              <w:lastRenderedPageBreak/>
              <w:t>фактісін анықтаса осы Шарт бойынша өз міндеттемелерін сатушының наразылығымен он адам сот іс-әрекетінің шешімінде заңды күшіне енуінде көрсетілген барлық нәрсені жабдықтауға міндеттенеді.</w:t>
            </w:r>
          </w:p>
          <w:p w14:paraId="6D9A1EF0" w14:textId="77777777" w:rsidR="00E905F1" w:rsidRPr="009D6B37" w:rsidRDefault="00E905F1" w:rsidP="009D6B37">
            <w:pPr>
              <w:ind w:firstLine="750"/>
              <w:jc w:val="both"/>
              <w:rPr>
                <w:color w:val="000000" w:themeColor="text1"/>
                <w:lang w:val="kk"/>
              </w:rPr>
            </w:pPr>
            <w:r w:rsidRPr="009D6B37">
              <w:rPr>
                <w:color w:val="000000" w:themeColor="text1"/>
                <w:lang w:val="kk"/>
              </w:rPr>
              <w:t>5.3.</w:t>
            </w:r>
            <w:r w:rsidRPr="009D6B37">
              <w:rPr>
                <w:color w:val="000000" w:themeColor="text1"/>
                <w:lang w:val="kk"/>
              </w:rPr>
              <w:tab/>
              <w:t>Сатып алушы кепілдік береді:</w:t>
            </w:r>
          </w:p>
          <w:p w14:paraId="4CA1BFCB" w14:textId="77777777" w:rsidR="00E905F1" w:rsidRPr="009D6B37" w:rsidRDefault="00E905F1" w:rsidP="009D6B37">
            <w:pPr>
              <w:ind w:firstLine="750"/>
              <w:jc w:val="both"/>
              <w:rPr>
                <w:color w:val="000000" w:themeColor="text1"/>
                <w:lang w:val="kk"/>
              </w:rPr>
            </w:pPr>
            <w:r w:rsidRPr="009D6B37">
              <w:rPr>
                <w:color w:val="000000" w:themeColor="text1"/>
                <w:lang w:val="kk"/>
              </w:rPr>
              <w:t>5.3.1.</w:t>
            </w:r>
            <w:r w:rsidRPr="009D6B37">
              <w:rPr>
                <w:color w:val="000000" w:themeColor="text1"/>
                <w:lang w:val="kk"/>
              </w:rPr>
              <w:tab/>
              <w:t>тауарларды төлеу үшін ақшалай қаражатты ол адал жолмен тапқанын, оны беделді жолмен, сондай-ақ экстремистік/террористік әрекетке қабілеттілікті қаржыландырғаны үшін алмағанын немесе ақшаны заңдастыру (жылыстату) барысында алмағанын.</w:t>
            </w:r>
          </w:p>
          <w:p w14:paraId="7447AA15" w14:textId="77777777" w:rsidR="00E905F1" w:rsidRPr="009D6B37" w:rsidRDefault="00E905F1" w:rsidP="009D6B37">
            <w:pPr>
              <w:ind w:firstLine="750"/>
              <w:jc w:val="both"/>
              <w:rPr>
                <w:color w:val="000000" w:themeColor="text1"/>
                <w:lang w:val="kk"/>
              </w:rPr>
            </w:pPr>
            <w:r w:rsidRPr="009D6B37">
              <w:rPr>
                <w:color w:val="000000" w:themeColor="text1"/>
                <w:lang w:val="kk"/>
              </w:rPr>
              <w:t>5.4.</w:t>
            </w:r>
            <w:r w:rsidRPr="009D6B37">
              <w:rPr>
                <w:color w:val="000000" w:themeColor="text1"/>
                <w:lang w:val="kk"/>
              </w:rPr>
              <w:tab/>
              <w:t>Такье жақтаушылары бұл келісім тек көзқарас үшін жасалмайтынын, келісілген лайықты мойынсұнушылықты құру ниетінсіз, басқа нәрсені жабу мақсатымен жасалмайтынын, жақтаушылар дель тілектерін аяқтау үшін барлық қажетті рұқсаттарды алып, жосықсыз бәсекелестіктің мақсаттарын көздемейтінін, іскерлік этика талаптарын бұзбайтынын, орыс пұтқа табынушыларының күш-жігерін түсіну үшін жеткілікті дәрежеде иеленетінін үйлесімді түрде растайды Шарттың шарасы, қолдаушылар осы Шарттың талаптарымен мұқият танысып, Армения жақтастарына түсінікті және олармен келіседі.</w:t>
            </w:r>
          </w:p>
          <w:p w14:paraId="7C54D193" w14:textId="77777777" w:rsidR="00E905F1" w:rsidRPr="009D6B37" w:rsidRDefault="00E905F1" w:rsidP="009D6B37">
            <w:pPr>
              <w:ind w:firstLine="750"/>
              <w:jc w:val="both"/>
              <w:rPr>
                <w:color w:val="000000" w:themeColor="text1"/>
                <w:lang w:val="kk"/>
              </w:rPr>
            </w:pPr>
            <w:r w:rsidRPr="009D6B37">
              <w:rPr>
                <w:color w:val="000000" w:themeColor="text1"/>
                <w:lang w:val="kk"/>
              </w:rPr>
              <w:t>5.5.</w:t>
            </w:r>
            <w:r w:rsidRPr="009D6B37">
              <w:rPr>
                <w:color w:val="000000" w:themeColor="text1"/>
                <w:lang w:val="kk"/>
              </w:rPr>
              <w:tab/>
              <w:t>Такье сарбаздары бірлесіп Орыс тілін Усовскийдің қазіргі шартын түсіну үшін жеткілікті деңгейде меңгергендерін аяқтайды, шарттың барлық келісімдері оларға түсінікті және олар келіспейді.</w:t>
            </w:r>
          </w:p>
          <w:p w14:paraId="5CF8EE9C" w14:textId="77777777" w:rsidR="00E905F1" w:rsidRPr="009D6B37" w:rsidRDefault="00E905F1" w:rsidP="009D6B37">
            <w:pPr>
              <w:ind w:firstLine="750"/>
              <w:jc w:val="both"/>
              <w:rPr>
                <w:color w:val="000000" w:themeColor="text1"/>
                <w:lang w:val="kk"/>
              </w:rPr>
            </w:pPr>
            <w:r w:rsidRPr="009D6B37">
              <w:rPr>
                <w:color w:val="000000" w:themeColor="text1"/>
                <w:lang w:val="kk"/>
              </w:rPr>
              <w:t>5.6.</w:t>
            </w:r>
            <w:r w:rsidRPr="009D6B37">
              <w:rPr>
                <w:color w:val="000000" w:themeColor="text1"/>
                <w:lang w:val="kk"/>
              </w:rPr>
              <w:tab/>
              <w:t>Қолдаушылар өздерінің іс-әрекеттерімен талап етілетін шарт бойынша құқық пен дәрменсіздікке ие болуға және осы Шартты орындауға толық құқылы, сондай-ақ осы Шарт бойынша өз міндеттемелерін орындау үшін әдеттен тыс барлық қажетті өкілеттіктер мен ажыратуларға ие болады және шарт талаптарының орындалуына жол беретін ұсыныстар не оқшаулау жоқ.</w:t>
            </w:r>
          </w:p>
          <w:p w14:paraId="54E6BA67" w14:textId="77777777" w:rsidR="00E905F1" w:rsidRPr="009D6B37" w:rsidRDefault="00E905F1" w:rsidP="00E905F1">
            <w:pPr>
              <w:rPr>
                <w:color w:val="000000" w:themeColor="text1"/>
                <w:lang w:val="kk"/>
              </w:rPr>
            </w:pPr>
          </w:p>
          <w:p w14:paraId="6C51744B" w14:textId="1EAA26D5" w:rsidR="00E905F1" w:rsidRPr="009D6B37" w:rsidRDefault="00E905F1" w:rsidP="00E905F1">
            <w:pPr>
              <w:pStyle w:val="a7"/>
              <w:numPr>
                <w:ilvl w:val="0"/>
                <w:numId w:val="5"/>
              </w:numPr>
              <w:rPr>
                <w:rFonts w:ascii="Times New Roman" w:hAnsi="Times New Roman"/>
                <w:b/>
                <w:bCs/>
                <w:color w:val="000000" w:themeColor="text1"/>
                <w:sz w:val="24"/>
                <w:szCs w:val="24"/>
                <w:lang w:val="kk"/>
              </w:rPr>
            </w:pPr>
            <w:r w:rsidRPr="009D6B37">
              <w:rPr>
                <w:rFonts w:ascii="Times New Roman" w:hAnsi="Times New Roman"/>
                <w:b/>
                <w:bCs/>
                <w:color w:val="000000" w:themeColor="text1"/>
                <w:sz w:val="24"/>
                <w:szCs w:val="24"/>
                <w:lang w:val="kk"/>
              </w:rPr>
              <w:t>ДИАДОК СПОРАЛАРДЫҢ ЖОЙЫЛУЫ ЖӘНЕ ЖОЙЫЛУЫ</w:t>
            </w:r>
          </w:p>
          <w:p w14:paraId="0BE760ED" w14:textId="77777777" w:rsidR="00E905F1" w:rsidRPr="009D6B37" w:rsidRDefault="00E905F1" w:rsidP="009D6B37">
            <w:pPr>
              <w:ind w:firstLine="750"/>
              <w:jc w:val="both"/>
              <w:rPr>
                <w:color w:val="000000" w:themeColor="text1"/>
                <w:lang w:val="kk"/>
              </w:rPr>
            </w:pPr>
            <w:r w:rsidRPr="009D6B37">
              <w:rPr>
                <w:color w:val="000000" w:themeColor="text1"/>
                <w:lang w:val="kk"/>
              </w:rPr>
              <w:t>6.1.</w:t>
            </w:r>
            <w:r w:rsidRPr="009D6B37">
              <w:rPr>
                <w:color w:val="000000" w:themeColor="text1"/>
                <w:lang w:val="kk"/>
              </w:rPr>
              <w:tab/>
              <w:t xml:space="preserve">Ауыстырылған барлық даулар мен келіспеушіліктер келісімдерден немесе соған байланысты қарсылық білдіруі мүмкін, жақтаушылар даулар мен келіспеушіліктерді шешу үшін болмаған тиісті құжаттарға </w:t>
            </w:r>
            <w:r w:rsidRPr="009D6B37">
              <w:rPr>
                <w:color w:val="000000" w:themeColor="text1"/>
                <w:lang w:val="kk"/>
              </w:rPr>
              <w:lastRenderedPageBreak/>
              <w:t>келіссөздер мен қол қою арқылы шешім қабылдауға тырысады. Қолдаушылар алдын-ала болжады талапты диадемалар дауларды жою.</w:t>
            </w:r>
          </w:p>
          <w:p w14:paraId="467E2B5B" w14:textId="77777777" w:rsidR="00E905F1" w:rsidRPr="009D6B37" w:rsidRDefault="00E905F1" w:rsidP="009D6B37">
            <w:pPr>
              <w:ind w:firstLine="750"/>
              <w:jc w:val="both"/>
              <w:rPr>
                <w:color w:val="000000" w:themeColor="text1"/>
                <w:lang w:val="kk"/>
              </w:rPr>
            </w:pPr>
            <w:r w:rsidRPr="009D6B37">
              <w:rPr>
                <w:color w:val="000000" w:themeColor="text1"/>
                <w:lang w:val="kk"/>
              </w:rPr>
              <w:t>6.2.</w:t>
            </w:r>
            <w:r w:rsidRPr="009D6B37">
              <w:rPr>
                <w:color w:val="000000" w:themeColor="text1"/>
                <w:lang w:val="kk"/>
              </w:rPr>
              <w:tab/>
              <w:t xml:space="preserve">Тарап, чи ренжіді немесе құлады, екінші Тарапқа көтерілген талаптарды құжатталған зерттеулермен бірге жазылған шағымды жібереді. Шағым алған тарап міндетті күні жазбаша жауап алу талаптарымен күннің 10 (он) кестесінің ауырлығына. </w:t>
            </w:r>
          </w:p>
          <w:p w14:paraId="715211EE" w14:textId="77777777" w:rsidR="00E905F1" w:rsidRPr="009D6B37" w:rsidRDefault="00E905F1" w:rsidP="009D6B37">
            <w:pPr>
              <w:ind w:firstLine="750"/>
              <w:jc w:val="both"/>
              <w:rPr>
                <w:color w:val="000000" w:themeColor="text1"/>
                <w:lang w:val="kk"/>
              </w:rPr>
            </w:pPr>
            <w:r w:rsidRPr="009D6B37">
              <w:rPr>
                <w:color w:val="000000" w:themeColor="text1"/>
                <w:lang w:val="kk"/>
              </w:rPr>
              <w:t>6.3.</w:t>
            </w:r>
            <w:r w:rsidRPr="009D6B37">
              <w:rPr>
                <w:color w:val="000000" w:themeColor="text1"/>
                <w:lang w:val="kk"/>
              </w:rPr>
              <w:tab/>
              <w:t xml:space="preserve">Шағымдар мыналарды көрсетеді: талаптар, шағымдардың сомасы және негізделген E. есептеу (егер шағымдар денеоценцияға бағынатын болса); сүйкімділік, портативті талаптарға қойылатын талаптар және оларды дәлелдейтін дәлелдер; құжаттар мен бастапқы құжаттардың талаптарына көшу; және дауларды жою үшін әдеттен тыс басқа мәлімдемелер. </w:t>
            </w:r>
          </w:p>
          <w:p w14:paraId="7486C96D" w14:textId="77777777" w:rsidR="00E905F1" w:rsidRPr="009D6B37" w:rsidRDefault="00E905F1" w:rsidP="009D6B37">
            <w:pPr>
              <w:ind w:firstLine="750"/>
              <w:jc w:val="both"/>
              <w:rPr>
                <w:color w:val="000000" w:themeColor="text1"/>
                <w:lang w:val="kk"/>
              </w:rPr>
            </w:pPr>
            <w:r w:rsidRPr="009D6B37">
              <w:rPr>
                <w:color w:val="000000" w:themeColor="text1"/>
                <w:lang w:val="kk"/>
              </w:rPr>
              <w:t>6.4.</w:t>
            </w:r>
            <w:r w:rsidRPr="009D6B37">
              <w:rPr>
                <w:color w:val="000000" w:themeColor="text1"/>
                <w:lang w:val="kk"/>
              </w:rPr>
              <w:tab/>
              <w:t>Бұл жағдайда екінші Тараптың шағымдарды алу моменті;</w:t>
            </w:r>
          </w:p>
          <w:p w14:paraId="71EA3F13" w14:textId="77777777" w:rsidR="00E905F1" w:rsidRPr="009D6B37" w:rsidRDefault="00E905F1" w:rsidP="009D6B37">
            <w:pPr>
              <w:ind w:firstLine="750"/>
              <w:jc w:val="both"/>
              <w:rPr>
                <w:color w:val="000000" w:themeColor="text1"/>
                <w:lang w:val="kk"/>
              </w:rPr>
            </w:pPr>
            <w:r w:rsidRPr="009D6B37">
              <w:rPr>
                <w:color w:val="000000" w:themeColor="text1"/>
                <w:lang w:val="kk"/>
              </w:rPr>
              <w:t>6.4.1.</w:t>
            </w:r>
            <w:r w:rsidRPr="009D6B37">
              <w:rPr>
                <w:color w:val="000000" w:themeColor="text1"/>
                <w:lang w:val="kk"/>
              </w:rPr>
              <w:tab/>
              <w:t>Почта арқылы жөнелтілген кезде тапсыру туралы құрметпен көрсетілген күн көрсетіледі;</w:t>
            </w:r>
          </w:p>
          <w:p w14:paraId="4282AC12" w14:textId="77777777" w:rsidR="00E905F1" w:rsidRPr="009D6B37" w:rsidRDefault="00E905F1" w:rsidP="009D6B37">
            <w:pPr>
              <w:ind w:firstLine="750"/>
              <w:jc w:val="both"/>
              <w:rPr>
                <w:color w:val="000000" w:themeColor="text1"/>
                <w:lang w:val="kk"/>
              </w:rPr>
            </w:pPr>
            <w:r w:rsidRPr="009D6B37">
              <w:rPr>
                <w:color w:val="000000" w:themeColor="text1"/>
                <w:lang w:val="kk"/>
              </w:rPr>
              <w:t>6.4.2.</w:t>
            </w:r>
            <w:r w:rsidRPr="009D6B37">
              <w:rPr>
                <w:color w:val="000000" w:themeColor="text1"/>
                <w:lang w:val="kk"/>
              </w:rPr>
              <w:tab/>
              <w:t>Курьер жеткізген кезде-қолды білдіретін қолды шешіп алу (бланкіде) белгілеу күні, курьерден шағымдарды алу туралы күн;</w:t>
            </w:r>
          </w:p>
          <w:p w14:paraId="2A10053C" w14:textId="77777777" w:rsidR="00E905F1" w:rsidRPr="009D6B37" w:rsidRDefault="00E905F1" w:rsidP="009D6B37">
            <w:pPr>
              <w:ind w:firstLine="750"/>
              <w:jc w:val="both"/>
              <w:rPr>
                <w:color w:val="000000" w:themeColor="text1"/>
                <w:lang w:val="kk"/>
              </w:rPr>
            </w:pPr>
            <w:r w:rsidRPr="009D6B37">
              <w:rPr>
                <w:color w:val="000000" w:themeColor="text1"/>
                <w:lang w:val="kk"/>
              </w:rPr>
              <w:t>6.4.3.</w:t>
            </w:r>
            <w:r w:rsidRPr="009D6B37">
              <w:rPr>
                <w:color w:val="000000" w:themeColor="text1"/>
                <w:lang w:val="kk"/>
              </w:rPr>
              <w:tab/>
              <w:t>Жүргізушіге қол қойғызып тапсырған кезде-жүргізуші көрсеткен күн;</w:t>
            </w:r>
          </w:p>
          <w:p w14:paraId="43A58858" w14:textId="77777777" w:rsidR="00E905F1" w:rsidRPr="009D6B37" w:rsidRDefault="00E905F1" w:rsidP="009D6B37">
            <w:pPr>
              <w:ind w:firstLine="750"/>
              <w:jc w:val="both"/>
              <w:rPr>
                <w:color w:val="000000" w:themeColor="text1"/>
                <w:lang w:val="kk"/>
              </w:rPr>
            </w:pPr>
            <w:r w:rsidRPr="009D6B37">
              <w:rPr>
                <w:color w:val="000000" w:themeColor="text1"/>
                <w:lang w:val="kk"/>
              </w:rPr>
              <w:t>6.4.4.</w:t>
            </w:r>
            <w:r w:rsidRPr="009D6B37">
              <w:rPr>
                <w:color w:val="000000" w:themeColor="text1"/>
                <w:lang w:val="kk"/>
              </w:rPr>
              <w:tab/>
              <w:t>Электрондық пошта арқылы жіберген кезде-шағымдардың және оған қоса берілген құжаттардың электрондық түрде жіберілген күні. Жоғарыда аталған қабілеттермен кез келген нысанда алынған ақпараттық деректерді қолдаушылар сотта құжаттар ретінде пайдалана алады.</w:t>
            </w:r>
          </w:p>
          <w:p w14:paraId="406C5EA0" w14:textId="77777777" w:rsidR="00E905F1" w:rsidRPr="009D6B37" w:rsidRDefault="00E905F1" w:rsidP="009D6B37">
            <w:pPr>
              <w:ind w:firstLine="750"/>
              <w:jc w:val="both"/>
              <w:rPr>
                <w:color w:val="000000" w:themeColor="text1"/>
                <w:lang w:val="kk"/>
              </w:rPr>
            </w:pPr>
            <w:r w:rsidRPr="009D6B37">
              <w:rPr>
                <w:color w:val="000000" w:themeColor="text1"/>
                <w:lang w:val="kk"/>
              </w:rPr>
              <w:t>6.5.</w:t>
            </w:r>
            <w:r w:rsidRPr="009D6B37">
              <w:rPr>
                <w:color w:val="000000" w:themeColor="text1"/>
                <w:lang w:val="kk"/>
              </w:rPr>
              <w:tab/>
              <w:t>Егер шағымдарға Е. түсіндіру үшін қажетті құжаттар қоса берілмесе, олар талап қоюды алған күннен бастап 5 күн талап етіп, өкілдік ету мерзімін көрсете отырып (кемінде 15 КХДР) талап қоюға жіберілген жақтаушыға жүктеледі. Зардап шеккен құжаттарды көрсетілген мерзімге алмаған кезде шағымдар қолда бар құжаттар негізінде қаралады.</w:t>
            </w:r>
          </w:p>
          <w:p w14:paraId="187704FB" w14:textId="77777777" w:rsidR="00E905F1" w:rsidRPr="009D6B37" w:rsidRDefault="00E905F1" w:rsidP="009D6B37">
            <w:pPr>
              <w:ind w:firstLine="750"/>
              <w:jc w:val="both"/>
              <w:rPr>
                <w:color w:val="000000" w:themeColor="text1"/>
                <w:lang w:val="kk"/>
              </w:rPr>
            </w:pPr>
            <w:r w:rsidRPr="009D6B37">
              <w:rPr>
                <w:color w:val="000000" w:themeColor="text1"/>
                <w:lang w:val="kk"/>
              </w:rPr>
              <w:t>6.6.</w:t>
            </w:r>
            <w:r w:rsidRPr="009D6B37">
              <w:rPr>
                <w:color w:val="000000" w:themeColor="text1"/>
                <w:lang w:val="kk"/>
              </w:rPr>
              <w:tab/>
              <w:t xml:space="preserve">Талаптарды қанағаттандырған жағдайда Тараптар талаптарды қанағаттандыру туралы жауап алғаннан кейін, оның ішінде өзара талаптарды закетт </w:t>
            </w:r>
            <w:r w:rsidRPr="009D6B37">
              <w:rPr>
                <w:color w:val="000000" w:themeColor="text1"/>
                <w:lang w:val="kk"/>
              </w:rPr>
              <w:lastRenderedPageBreak/>
              <w:t>жолымен келесі күнтізбелік 10 күннің ауырлығына өзара есеп айырысады.</w:t>
            </w:r>
          </w:p>
          <w:p w14:paraId="4330233B" w14:textId="77777777" w:rsidR="00D147A9" w:rsidRPr="009D6B37" w:rsidRDefault="00E905F1" w:rsidP="009D6B37">
            <w:pPr>
              <w:ind w:firstLine="750"/>
              <w:jc w:val="both"/>
              <w:rPr>
                <w:color w:val="000000" w:themeColor="text1"/>
                <w:lang w:val="kk"/>
              </w:rPr>
            </w:pPr>
            <w:r w:rsidRPr="009D6B37">
              <w:rPr>
                <w:color w:val="000000" w:themeColor="text1"/>
                <w:lang w:val="kk"/>
              </w:rPr>
              <w:t>6.7.</w:t>
            </w:r>
            <w:r w:rsidRPr="009D6B37">
              <w:rPr>
                <w:color w:val="000000" w:themeColor="text1"/>
                <w:lang w:val="kk"/>
              </w:rPr>
              <w:tab/>
              <w:t>Басқа Тараптың шағымын алған сәттен бастап күнтізбелік 30 (отыз) күн өткен соң оны қанағаттандырудан толық (жеке) бас тартқан шағымға есептелген жағдайда мүдделі Тараптың сотқа жүгінуге құқығы бар.</w:t>
            </w:r>
          </w:p>
          <w:p w14:paraId="4E69C414" w14:textId="77777777" w:rsidR="00E905F1" w:rsidRPr="009D6B37" w:rsidRDefault="00E905F1" w:rsidP="009D6B37">
            <w:pPr>
              <w:ind w:firstLine="750"/>
              <w:jc w:val="both"/>
              <w:rPr>
                <w:color w:val="000000" w:themeColor="text1"/>
              </w:rPr>
            </w:pPr>
            <w:r w:rsidRPr="009D6B37">
              <w:rPr>
                <w:color w:val="000000" w:themeColor="text1"/>
                <w:lang w:val="kk"/>
              </w:rPr>
              <w:t>6.8.</w:t>
            </w:r>
            <w:r w:rsidRPr="009D6B37">
              <w:rPr>
                <w:color w:val="000000" w:themeColor="text1"/>
                <w:lang w:val="kk"/>
              </w:rPr>
              <w:tab/>
              <w:t xml:space="preserve">Осы Шарттан немесе оған байланысты (оның ішінде оны итеруге, орындауға, қорлауға, тоқтатуға немесе әрекетке қабілетсіздігіне қатысты) сүйетін дауларды және/немесе келіспеушіліктерді сүйетін "дене" Төрелік палатасы жанындағы төрелікте қолданыстағы регламентке жататын терезелік реттеуге жатады. Төрелік құрамына бір төреші кіреді. Төрелік өсіруді өткізу орны-Алматы қаласы. Төрелік басқару тілі-Орыс тілі болады. Осы Шарт Қазақстан Республикасының Материалдық құқығының нормаларымен реттеледі. </w:t>
            </w:r>
            <w:r w:rsidRPr="009D6B37">
              <w:rPr>
                <w:color w:val="000000" w:themeColor="text1"/>
              </w:rPr>
              <w:t xml:space="preserve">Шарап </w:t>
            </w:r>
            <w:proofErr w:type="spellStart"/>
            <w:r w:rsidRPr="009D6B37">
              <w:rPr>
                <w:color w:val="000000" w:themeColor="text1"/>
              </w:rPr>
              <w:t>жағы</w:t>
            </w:r>
            <w:proofErr w:type="spellEnd"/>
            <w:r w:rsidRPr="009D6B37">
              <w:rPr>
                <w:color w:val="000000" w:themeColor="text1"/>
              </w:rPr>
              <w:t xml:space="preserve"> </w:t>
            </w:r>
            <w:proofErr w:type="spellStart"/>
            <w:r w:rsidRPr="009D6B37">
              <w:rPr>
                <w:color w:val="000000" w:themeColor="text1"/>
              </w:rPr>
              <w:t>ұшып</w:t>
            </w:r>
            <w:proofErr w:type="spellEnd"/>
            <w:r w:rsidRPr="009D6B37">
              <w:rPr>
                <w:color w:val="000000" w:themeColor="text1"/>
              </w:rPr>
              <w:t xml:space="preserve"> </w:t>
            </w:r>
            <w:proofErr w:type="spellStart"/>
            <w:r w:rsidRPr="009D6B37">
              <w:rPr>
                <w:color w:val="000000" w:themeColor="text1"/>
              </w:rPr>
              <w:t>кетеді</w:t>
            </w:r>
            <w:proofErr w:type="spellEnd"/>
            <w:r w:rsidRPr="009D6B37">
              <w:rPr>
                <w:color w:val="000000" w:themeColor="text1"/>
              </w:rPr>
              <w:t xml:space="preserve">. </w:t>
            </w:r>
          </w:p>
          <w:p w14:paraId="4A940FA7" w14:textId="77777777" w:rsidR="00E905F1" w:rsidRPr="009D6B37" w:rsidRDefault="00E905F1" w:rsidP="00E905F1">
            <w:pPr>
              <w:jc w:val="both"/>
              <w:rPr>
                <w:color w:val="000000" w:themeColor="text1"/>
              </w:rPr>
            </w:pPr>
          </w:p>
          <w:p w14:paraId="253ED65C" w14:textId="2B6B1D1D" w:rsidR="00E905F1" w:rsidRPr="009D6B37" w:rsidRDefault="00E905F1" w:rsidP="00E905F1">
            <w:pPr>
              <w:pStyle w:val="a7"/>
              <w:numPr>
                <w:ilvl w:val="0"/>
                <w:numId w:val="3"/>
              </w:numPr>
              <w:jc w:val="center"/>
              <w:rPr>
                <w:rFonts w:ascii="Times New Roman" w:hAnsi="Times New Roman"/>
                <w:b/>
                <w:bCs/>
                <w:color w:val="000000" w:themeColor="text1"/>
                <w:sz w:val="24"/>
                <w:szCs w:val="24"/>
              </w:rPr>
            </w:pPr>
            <w:r w:rsidRPr="009D6B37">
              <w:rPr>
                <w:rFonts w:ascii="Times New Roman" w:hAnsi="Times New Roman"/>
                <w:b/>
                <w:bCs/>
                <w:color w:val="000000" w:themeColor="text1"/>
                <w:sz w:val="24"/>
                <w:szCs w:val="24"/>
              </w:rPr>
              <w:t>ҚОРЫТЫНДЫ ЕРЕЖЕЛЕР</w:t>
            </w:r>
          </w:p>
          <w:p w14:paraId="76B23C05" w14:textId="77777777" w:rsidR="00E905F1" w:rsidRPr="009D6B37" w:rsidRDefault="00E905F1" w:rsidP="009D6B37">
            <w:pPr>
              <w:ind w:firstLine="750"/>
              <w:jc w:val="both"/>
              <w:rPr>
                <w:color w:val="000000" w:themeColor="text1"/>
              </w:rPr>
            </w:pPr>
            <w:r w:rsidRPr="009D6B37">
              <w:rPr>
                <w:color w:val="000000" w:themeColor="text1"/>
              </w:rPr>
              <w:t xml:space="preserve">7.1.  Осы оферта </w:t>
            </w:r>
            <w:proofErr w:type="spellStart"/>
            <w:r w:rsidRPr="009D6B37">
              <w:rPr>
                <w:color w:val="000000" w:themeColor="text1"/>
              </w:rPr>
              <w:t>мерзімсіз</w:t>
            </w:r>
            <w:proofErr w:type="spellEnd"/>
            <w:r w:rsidRPr="009D6B37">
              <w:rPr>
                <w:color w:val="000000" w:themeColor="text1"/>
              </w:rPr>
              <w:t xml:space="preserve"> </w:t>
            </w:r>
            <w:proofErr w:type="spellStart"/>
            <w:r w:rsidRPr="009D6B37">
              <w:rPr>
                <w:color w:val="000000" w:themeColor="text1"/>
              </w:rPr>
              <w:t>болып</w:t>
            </w:r>
            <w:proofErr w:type="spellEnd"/>
            <w:r w:rsidRPr="009D6B37">
              <w:rPr>
                <w:color w:val="000000" w:themeColor="text1"/>
              </w:rPr>
              <w:t xml:space="preserve"> </w:t>
            </w:r>
            <w:proofErr w:type="spellStart"/>
            <w:r w:rsidRPr="009D6B37">
              <w:rPr>
                <w:color w:val="000000" w:themeColor="text1"/>
              </w:rPr>
              <w:t>табылады</w:t>
            </w:r>
            <w:proofErr w:type="spellEnd"/>
            <w:r w:rsidRPr="009D6B37">
              <w:rPr>
                <w:color w:val="000000" w:themeColor="text1"/>
              </w:rPr>
              <w:t xml:space="preserve"> </w:t>
            </w:r>
            <w:proofErr w:type="spellStart"/>
            <w:r w:rsidRPr="009D6B37">
              <w:rPr>
                <w:color w:val="000000" w:themeColor="text1"/>
              </w:rPr>
              <w:t>және</w:t>
            </w:r>
            <w:proofErr w:type="spellEnd"/>
            <w:r w:rsidRPr="009D6B37">
              <w:rPr>
                <w:color w:val="000000" w:themeColor="text1"/>
              </w:rPr>
              <w:t xml:space="preserve"> </w:t>
            </w:r>
            <w:proofErr w:type="spellStart"/>
            <w:r w:rsidRPr="009D6B37">
              <w:rPr>
                <w:color w:val="000000" w:themeColor="text1"/>
              </w:rPr>
              <w:t>өзекті</w:t>
            </w:r>
            <w:proofErr w:type="spellEnd"/>
            <w:r w:rsidRPr="009D6B37">
              <w:rPr>
                <w:color w:val="000000" w:themeColor="text1"/>
              </w:rPr>
              <w:t xml:space="preserve"> редакция </w:t>
            </w:r>
            <w:proofErr w:type="spellStart"/>
            <w:r w:rsidRPr="009D6B37">
              <w:rPr>
                <w:color w:val="000000" w:themeColor="text1"/>
              </w:rPr>
              <w:t>жарияланған</w:t>
            </w:r>
            <w:proofErr w:type="spellEnd"/>
            <w:r w:rsidRPr="009D6B37">
              <w:rPr>
                <w:color w:val="000000" w:themeColor="text1"/>
              </w:rPr>
              <w:t xml:space="preserve"> </w:t>
            </w:r>
            <w:proofErr w:type="spellStart"/>
            <w:r w:rsidRPr="009D6B37">
              <w:rPr>
                <w:color w:val="000000" w:themeColor="text1"/>
              </w:rPr>
              <w:t>сәттен</w:t>
            </w:r>
            <w:proofErr w:type="spellEnd"/>
            <w:r w:rsidRPr="009D6B37">
              <w:rPr>
                <w:color w:val="000000" w:themeColor="text1"/>
              </w:rPr>
              <w:t xml:space="preserve"> </w:t>
            </w:r>
            <w:proofErr w:type="spellStart"/>
            <w:r w:rsidRPr="009D6B37">
              <w:rPr>
                <w:color w:val="000000" w:themeColor="text1"/>
              </w:rPr>
              <w:t>бастап</w:t>
            </w:r>
            <w:proofErr w:type="spellEnd"/>
            <w:r w:rsidRPr="009D6B37">
              <w:rPr>
                <w:color w:val="000000" w:themeColor="text1"/>
              </w:rPr>
              <w:t xml:space="preserve"> </w:t>
            </w:r>
            <w:proofErr w:type="spellStart"/>
            <w:r w:rsidRPr="009D6B37">
              <w:rPr>
                <w:color w:val="000000" w:themeColor="text1"/>
              </w:rPr>
              <w:t>қолданылады</w:t>
            </w:r>
            <w:proofErr w:type="spellEnd"/>
            <w:r w:rsidRPr="009D6B37">
              <w:rPr>
                <w:color w:val="000000" w:themeColor="text1"/>
              </w:rPr>
              <w:t>.</w:t>
            </w:r>
          </w:p>
          <w:p w14:paraId="2EB5794A" w14:textId="77777777" w:rsidR="00E905F1" w:rsidRPr="009D6B37" w:rsidRDefault="00E905F1" w:rsidP="009D6B37">
            <w:pPr>
              <w:ind w:firstLine="750"/>
              <w:jc w:val="both"/>
              <w:rPr>
                <w:color w:val="000000" w:themeColor="text1"/>
              </w:rPr>
            </w:pPr>
            <w:r w:rsidRPr="009D6B37">
              <w:rPr>
                <w:color w:val="000000" w:themeColor="text1"/>
              </w:rPr>
              <w:t xml:space="preserve">7.2.  </w:t>
            </w:r>
            <w:proofErr w:type="spellStart"/>
            <w:r w:rsidRPr="009D6B37">
              <w:rPr>
                <w:color w:val="000000" w:themeColor="text1"/>
              </w:rPr>
              <w:t>Барлық</w:t>
            </w:r>
            <w:proofErr w:type="spellEnd"/>
            <w:r w:rsidRPr="009D6B37">
              <w:rPr>
                <w:color w:val="000000" w:themeColor="text1"/>
              </w:rPr>
              <w:t xml:space="preserve"> </w:t>
            </w:r>
            <w:proofErr w:type="spellStart"/>
            <w:r w:rsidRPr="009D6B37">
              <w:rPr>
                <w:color w:val="000000" w:themeColor="text1"/>
              </w:rPr>
              <w:t>сыйластықтар</w:t>
            </w:r>
            <w:proofErr w:type="spellEnd"/>
            <w:r w:rsidRPr="009D6B37">
              <w:rPr>
                <w:color w:val="000000" w:themeColor="text1"/>
              </w:rPr>
              <w:t xml:space="preserve"> мен </w:t>
            </w:r>
            <w:proofErr w:type="spellStart"/>
            <w:r w:rsidRPr="009D6B37">
              <w:rPr>
                <w:color w:val="000000" w:themeColor="text1"/>
              </w:rPr>
              <w:t>хабарламалар</w:t>
            </w:r>
            <w:proofErr w:type="spellEnd"/>
            <w:r w:rsidRPr="009D6B37">
              <w:rPr>
                <w:color w:val="000000" w:themeColor="text1"/>
              </w:rPr>
              <w:t xml:space="preserve"> осы </w:t>
            </w:r>
            <w:proofErr w:type="spellStart"/>
            <w:r w:rsidRPr="009D6B37">
              <w:rPr>
                <w:color w:val="000000" w:themeColor="text1"/>
              </w:rPr>
              <w:t>Шарттың</w:t>
            </w:r>
            <w:proofErr w:type="spellEnd"/>
            <w:r w:rsidRPr="009D6B37">
              <w:rPr>
                <w:color w:val="000000" w:themeColor="text1"/>
              </w:rPr>
              <w:t xml:space="preserve"> "</w:t>
            </w:r>
            <w:proofErr w:type="spellStart"/>
            <w:r w:rsidRPr="009D6B37">
              <w:rPr>
                <w:color w:val="000000" w:themeColor="text1"/>
              </w:rPr>
              <w:t>мекенжайы</w:t>
            </w:r>
            <w:proofErr w:type="spellEnd"/>
            <w:r w:rsidRPr="009D6B37">
              <w:rPr>
                <w:color w:val="000000" w:themeColor="text1"/>
              </w:rPr>
              <w:t xml:space="preserve">, </w:t>
            </w:r>
            <w:proofErr w:type="spellStart"/>
            <w:r w:rsidRPr="009D6B37">
              <w:rPr>
                <w:color w:val="000000" w:themeColor="text1"/>
              </w:rPr>
              <w:t>деректемелері</w:t>
            </w:r>
            <w:proofErr w:type="spellEnd"/>
            <w:r w:rsidRPr="009D6B37">
              <w:rPr>
                <w:color w:val="000000" w:themeColor="text1"/>
              </w:rPr>
              <w:t xml:space="preserve"> </w:t>
            </w:r>
            <w:proofErr w:type="spellStart"/>
            <w:r w:rsidRPr="009D6B37">
              <w:rPr>
                <w:color w:val="000000" w:themeColor="text1"/>
              </w:rPr>
              <w:t>және</w:t>
            </w:r>
            <w:proofErr w:type="spellEnd"/>
            <w:r w:rsidRPr="009D6B37">
              <w:rPr>
                <w:color w:val="000000" w:themeColor="text1"/>
              </w:rPr>
              <w:t xml:space="preserve"> </w:t>
            </w:r>
            <w:proofErr w:type="spellStart"/>
            <w:r w:rsidRPr="009D6B37">
              <w:rPr>
                <w:color w:val="000000" w:themeColor="text1"/>
              </w:rPr>
              <w:t>Тараптардың</w:t>
            </w:r>
            <w:proofErr w:type="spellEnd"/>
            <w:r w:rsidRPr="009D6B37">
              <w:rPr>
                <w:color w:val="000000" w:themeColor="text1"/>
              </w:rPr>
              <w:t xml:space="preserve"> </w:t>
            </w:r>
            <w:proofErr w:type="spellStart"/>
            <w:r w:rsidRPr="009D6B37">
              <w:rPr>
                <w:color w:val="000000" w:themeColor="text1"/>
              </w:rPr>
              <w:t>қолдары</w:t>
            </w:r>
            <w:proofErr w:type="spellEnd"/>
            <w:r w:rsidRPr="009D6B37">
              <w:rPr>
                <w:color w:val="000000" w:themeColor="text1"/>
              </w:rPr>
              <w:t xml:space="preserve">" </w:t>
            </w:r>
            <w:proofErr w:type="spellStart"/>
            <w:r w:rsidRPr="009D6B37">
              <w:rPr>
                <w:color w:val="000000" w:themeColor="text1"/>
              </w:rPr>
              <w:t>бөлімінде</w:t>
            </w:r>
            <w:proofErr w:type="spellEnd"/>
            <w:r w:rsidRPr="009D6B37">
              <w:rPr>
                <w:color w:val="000000" w:themeColor="text1"/>
              </w:rPr>
              <w:t xml:space="preserve"> </w:t>
            </w:r>
            <w:proofErr w:type="spellStart"/>
            <w:r w:rsidRPr="009D6B37">
              <w:rPr>
                <w:color w:val="000000" w:themeColor="text1"/>
              </w:rPr>
              <w:t>көрсетілген</w:t>
            </w:r>
            <w:proofErr w:type="spellEnd"/>
            <w:r w:rsidRPr="009D6B37">
              <w:rPr>
                <w:color w:val="000000" w:themeColor="text1"/>
              </w:rPr>
              <w:t xml:space="preserve"> </w:t>
            </w:r>
            <w:proofErr w:type="spellStart"/>
            <w:r w:rsidRPr="009D6B37">
              <w:rPr>
                <w:color w:val="000000" w:themeColor="text1"/>
              </w:rPr>
              <w:t>немесе</w:t>
            </w:r>
            <w:proofErr w:type="spellEnd"/>
            <w:r w:rsidRPr="009D6B37">
              <w:rPr>
                <w:color w:val="000000" w:themeColor="text1"/>
              </w:rPr>
              <w:t xml:space="preserve"> </w:t>
            </w:r>
            <w:proofErr w:type="spellStart"/>
            <w:r w:rsidRPr="009D6B37">
              <w:rPr>
                <w:color w:val="000000" w:themeColor="text1"/>
              </w:rPr>
              <w:t>сауалнамада</w:t>
            </w:r>
            <w:proofErr w:type="spellEnd"/>
            <w:r w:rsidRPr="009D6B37">
              <w:rPr>
                <w:color w:val="000000" w:themeColor="text1"/>
              </w:rPr>
              <w:t>/</w:t>
            </w:r>
            <w:proofErr w:type="spellStart"/>
            <w:r w:rsidRPr="009D6B37">
              <w:rPr>
                <w:color w:val="000000" w:themeColor="text1"/>
              </w:rPr>
              <w:t>өтініште</w:t>
            </w:r>
            <w:proofErr w:type="spellEnd"/>
            <w:r w:rsidRPr="009D6B37">
              <w:rPr>
                <w:color w:val="000000" w:themeColor="text1"/>
              </w:rPr>
              <w:t>/</w:t>
            </w:r>
            <w:proofErr w:type="spellStart"/>
            <w:r w:rsidRPr="009D6B37">
              <w:rPr>
                <w:color w:val="000000" w:themeColor="text1"/>
              </w:rPr>
              <w:t>көрсетілген</w:t>
            </w:r>
            <w:proofErr w:type="spellEnd"/>
            <w:r w:rsidRPr="009D6B37">
              <w:rPr>
                <w:color w:val="000000" w:themeColor="text1"/>
              </w:rPr>
              <w:t xml:space="preserve"> </w:t>
            </w:r>
            <w:proofErr w:type="spellStart"/>
            <w:r w:rsidRPr="009D6B37">
              <w:rPr>
                <w:color w:val="000000" w:themeColor="text1"/>
              </w:rPr>
              <w:t>мекенжай</w:t>
            </w:r>
            <w:proofErr w:type="spellEnd"/>
            <w:r w:rsidRPr="009D6B37">
              <w:rPr>
                <w:color w:val="000000" w:themeColor="text1"/>
              </w:rPr>
              <w:t xml:space="preserve"> </w:t>
            </w:r>
            <w:proofErr w:type="spellStart"/>
            <w:r w:rsidRPr="009D6B37">
              <w:rPr>
                <w:color w:val="000000" w:themeColor="text1"/>
              </w:rPr>
              <w:t>бойынша</w:t>
            </w:r>
            <w:proofErr w:type="spellEnd"/>
            <w:r w:rsidRPr="009D6B37">
              <w:rPr>
                <w:color w:val="000000" w:themeColor="text1"/>
              </w:rPr>
              <w:t xml:space="preserve"> </w:t>
            </w:r>
            <w:proofErr w:type="spellStart"/>
            <w:r w:rsidRPr="009D6B37">
              <w:rPr>
                <w:color w:val="000000" w:themeColor="text1"/>
              </w:rPr>
              <w:t>орындаушыға</w:t>
            </w:r>
            <w:proofErr w:type="spellEnd"/>
            <w:r w:rsidRPr="009D6B37">
              <w:rPr>
                <w:color w:val="000000" w:themeColor="text1"/>
              </w:rPr>
              <w:t xml:space="preserve"> </w:t>
            </w:r>
            <w:proofErr w:type="spellStart"/>
            <w:r w:rsidRPr="009D6B37">
              <w:rPr>
                <w:color w:val="000000" w:themeColor="text1"/>
              </w:rPr>
              <w:t>жіберіледі</w:t>
            </w:r>
            <w:proofErr w:type="spellEnd"/>
            <w:r w:rsidRPr="009D6B37">
              <w:rPr>
                <w:color w:val="000000" w:themeColor="text1"/>
              </w:rPr>
              <w:t xml:space="preserve"> </w:t>
            </w:r>
            <w:proofErr w:type="spellStart"/>
            <w:r w:rsidRPr="009D6B37">
              <w:rPr>
                <w:color w:val="000000" w:themeColor="text1"/>
              </w:rPr>
              <w:t>және</w:t>
            </w:r>
            <w:proofErr w:type="spellEnd"/>
            <w:r w:rsidRPr="009D6B37">
              <w:rPr>
                <w:color w:val="000000" w:themeColor="text1"/>
              </w:rPr>
              <w:t xml:space="preserve"> </w:t>
            </w:r>
            <w:proofErr w:type="spellStart"/>
            <w:r w:rsidRPr="009D6B37">
              <w:rPr>
                <w:color w:val="000000" w:themeColor="text1"/>
              </w:rPr>
              <w:t>жөнелтілген</w:t>
            </w:r>
            <w:proofErr w:type="spellEnd"/>
            <w:r w:rsidRPr="009D6B37">
              <w:rPr>
                <w:color w:val="000000" w:themeColor="text1"/>
              </w:rPr>
              <w:t xml:space="preserve"> </w:t>
            </w:r>
            <w:proofErr w:type="spellStart"/>
            <w:r w:rsidRPr="009D6B37">
              <w:rPr>
                <w:color w:val="000000" w:themeColor="text1"/>
              </w:rPr>
              <w:t>сәттен</w:t>
            </w:r>
            <w:proofErr w:type="spellEnd"/>
            <w:r w:rsidRPr="009D6B37">
              <w:rPr>
                <w:color w:val="000000" w:themeColor="text1"/>
              </w:rPr>
              <w:t xml:space="preserve"> </w:t>
            </w:r>
            <w:proofErr w:type="spellStart"/>
            <w:r w:rsidRPr="009D6B37">
              <w:rPr>
                <w:color w:val="000000" w:themeColor="text1"/>
              </w:rPr>
              <w:t>бастап</w:t>
            </w:r>
            <w:proofErr w:type="spellEnd"/>
            <w:r w:rsidRPr="009D6B37">
              <w:rPr>
                <w:color w:val="000000" w:themeColor="text1"/>
              </w:rPr>
              <w:t xml:space="preserve"> </w:t>
            </w:r>
            <w:proofErr w:type="spellStart"/>
            <w:r w:rsidRPr="009D6B37">
              <w:rPr>
                <w:color w:val="000000" w:themeColor="text1"/>
              </w:rPr>
              <w:t>жеткізілген</w:t>
            </w:r>
            <w:proofErr w:type="spellEnd"/>
            <w:r w:rsidRPr="009D6B37">
              <w:rPr>
                <w:color w:val="000000" w:themeColor="text1"/>
              </w:rPr>
              <w:t xml:space="preserve"> </w:t>
            </w:r>
            <w:proofErr w:type="spellStart"/>
            <w:r w:rsidRPr="009D6B37">
              <w:rPr>
                <w:color w:val="000000" w:themeColor="text1"/>
              </w:rPr>
              <w:t>болып</w:t>
            </w:r>
            <w:proofErr w:type="spellEnd"/>
            <w:r w:rsidRPr="009D6B37">
              <w:rPr>
                <w:color w:val="000000" w:themeColor="text1"/>
              </w:rPr>
              <w:t xml:space="preserve"> </w:t>
            </w:r>
            <w:proofErr w:type="spellStart"/>
            <w:r w:rsidRPr="009D6B37">
              <w:rPr>
                <w:color w:val="000000" w:themeColor="text1"/>
              </w:rPr>
              <w:t>есептеледі</w:t>
            </w:r>
            <w:proofErr w:type="spellEnd"/>
            <w:r w:rsidRPr="009D6B37">
              <w:rPr>
                <w:color w:val="000000" w:themeColor="text1"/>
              </w:rPr>
              <w:t>.</w:t>
            </w:r>
          </w:p>
          <w:p w14:paraId="02FACDE6" w14:textId="77777777" w:rsidR="00E905F1" w:rsidRPr="009D6B37" w:rsidRDefault="00E905F1" w:rsidP="009D6B37">
            <w:pPr>
              <w:ind w:firstLine="750"/>
              <w:jc w:val="both"/>
              <w:rPr>
                <w:color w:val="000000" w:themeColor="text1"/>
              </w:rPr>
            </w:pPr>
            <w:r w:rsidRPr="009D6B37">
              <w:rPr>
                <w:color w:val="000000" w:themeColor="text1"/>
              </w:rPr>
              <w:t xml:space="preserve">7.3.  Осы </w:t>
            </w:r>
            <w:proofErr w:type="spellStart"/>
            <w:r w:rsidRPr="009D6B37">
              <w:rPr>
                <w:color w:val="000000" w:themeColor="text1"/>
              </w:rPr>
              <w:t>офертадағы</w:t>
            </w:r>
            <w:proofErr w:type="spellEnd"/>
            <w:r w:rsidRPr="009D6B37">
              <w:rPr>
                <w:color w:val="000000" w:themeColor="text1"/>
              </w:rPr>
              <w:t xml:space="preserve"> </w:t>
            </w:r>
            <w:proofErr w:type="spellStart"/>
            <w:r w:rsidRPr="009D6B37">
              <w:rPr>
                <w:color w:val="000000" w:themeColor="text1"/>
              </w:rPr>
              <w:t>Сатушы</w:t>
            </w:r>
            <w:proofErr w:type="spellEnd"/>
            <w:r w:rsidRPr="009D6B37">
              <w:rPr>
                <w:color w:val="000000" w:themeColor="text1"/>
              </w:rPr>
              <w:t xml:space="preserve"> </w:t>
            </w:r>
            <w:proofErr w:type="spellStart"/>
            <w:r w:rsidRPr="009D6B37">
              <w:rPr>
                <w:color w:val="000000" w:themeColor="text1"/>
              </w:rPr>
              <w:t>деп</w:t>
            </w:r>
            <w:proofErr w:type="spellEnd"/>
            <w:r w:rsidRPr="009D6B37">
              <w:rPr>
                <w:color w:val="000000" w:themeColor="text1"/>
              </w:rPr>
              <w:t xml:space="preserve"> </w:t>
            </w:r>
            <w:proofErr w:type="spellStart"/>
            <w:r w:rsidRPr="009D6B37">
              <w:rPr>
                <w:color w:val="000000" w:themeColor="text1"/>
              </w:rPr>
              <w:t>сатушының</w:t>
            </w:r>
            <w:proofErr w:type="spellEnd"/>
            <w:r w:rsidRPr="009D6B37">
              <w:rPr>
                <w:color w:val="000000" w:themeColor="text1"/>
              </w:rPr>
              <w:t xml:space="preserve"> </w:t>
            </w:r>
            <w:proofErr w:type="spellStart"/>
            <w:r w:rsidRPr="009D6B37">
              <w:rPr>
                <w:color w:val="000000" w:themeColor="text1"/>
              </w:rPr>
              <w:t>уәкілетті</w:t>
            </w:r>
            <w:proofErr w:type="spellEnd"/>
            <w:r w:rsidRPr="009D6B37">
              <w:rPr>
                <w:color w:val="000000" w:themeColor="text1"/>
              </w:rPr>
              <w:t xml:space="preserve"> </w:t>
            </w:r>
            <w:proofErr w:type="spellStart"/>
            <w:r w:rsidRPr="009D6B37">
              <w:rPr>
                <w:color w:val="000000" w:themeColor="text1"/>
              </w:rPr>
              <w:t>өкілдері</w:t>
            </w:r>
            <w:proofErr w:type="spellEnd"/>
            <w:r w:rsidRPr="009D6B37">
              <w:rPr>
                <w:color w:val="000000" w:themeColor="text1"/>
              </w:rPr>
              <w:t xml:space="preserve"> </w:t>
            </w:r>
            <w:proofErr w:type="spellStart"/>
            <w:r w:rsidRPr="009D6B37">
              <w:rPr>
                <w:color w:val="000000" w:themeColor="text1"/>
              </w:rPr>
              <w:t>такили</w:t>
            </w:r>
            <w:proofErr w:type="spellEnd"/>
            <w:r w:rsidRPr="009D6B37">
              <w:rPr>
                <w:color w:val="000000" w:themeColor="text1"/>
              </w:rPr>
              <w:t xml:space="preserve"> </w:t>
            </w:r>
            <w:proofErr w:type="spellStart"/>
            <w:r w:rsidRPr="009D6B37">
              <w:rPr>
                <w:color w:val="000000" w:themeColor="text1"/>
              </w:rPr>
              <w:t>түсініледі</w:t>
            </w:r>
            <w:proofErr w:type="spellEnd"/>
            <w:r w:rsidRPr="009D6B37">
              <w:rPr>
                <w:color w:val="000000" w:themeColor="text1"/>
              </w:rPr>
              <w:t>.</w:t>
            </w:r>
          </w:p>
          <w:p w14:paraId="6AB9A501" w14:textId="77777777" w:rsidR="00E905F1" w:rsidRPr="009D6B37" w:rsidRDefault="00E905F1" w:rsidP="009D6B37">
            <w:pPr>
              <w:ind w:firstLine="750"/>
              <w:jc w:val="both"/>
              <w:rPr>
                <w:color w:val="000000" w:themeColor="text1"/>
              </w:rPr>
            </w:pPr>
            <w:r w:rsidRPr="009D6B37">
              <w:rPr>
                <w:color w:val="000000" w:themeColor="text1"/>
              </w:rPr>
              <w:t xml:space="preserve">7.4.  </w:t>
            </w:r>
            <w:proofErr w:type="spellStart"/>
            <w:r w:rsidRPr="009D6B37">
              <w:rPr>
                <w:color w:val="000000" w:themeColor="text1"/>
              </w:rPr>
              <w:t>Сатушы</w:t>
            </w:r>
            <w:proofErr w:type="spellEnd"/>
            <w:r w:rsidRPr="009D6B37">
              <w:rPr>
                <w:color w:val="000000" w:themeColor="text1"/>
              </w:rPr>
              <w:t xml:space="preserve"> </w:t>
            </w:r>
            <w:proofErr w:type="spellStart"/>
            <w:r w:rsidRPr="009D6B37">
              <w:rPr>
                <w:color w:val="000000" w:themeColor="text1"/>
              </w:rPr>
              <w:t>сатып</w:t>
            </w:r>
            <w:proofErr w:type="spellEnd"/>
            <w:r w:rsidRPr="009D6B37">
              <w:rPr>
                <w:color w:val="000000" w:themeColor="text1"/>
              </w:rPr>
              <w:t xml:space="preserve"> </w:t>
            </w:r>
            <w:proofErr w:type="spellStart"/>
            <w:r w:rsidRPr="009D6B37">
              <w:rPr>
                <w:color w:val="000000" w:themeColor="text1"/>
              </w:rPr>
              <w:t>алушыны</w:t>
            </w:r>
            <w:proofErr w:type="spellEnd"/>
            <w:r w:rsidRPr="009D6B37">
              <w:rPr>
                <w:color w:val="000000" w:themeColor="text1"/>
              </w:rPr>
              <w:t xml:space="preserve"> </w:t>
            </w:r>
            <w:proofErr w:type="spellStart"/>
            <w:r w:rsidRPr="009D6B37">
              <w:rPr>
                <w:color w:val="000000" w:themeColor="text1"/>
              </w:rPr>
              <w:t>хабардар</w:t>
            </w:r>
            <w:proofErr w:type="spellEnd"/>
            <w:r w:rsidRPr="009D6B37">
              <w:rPr>
                <w:color w:val="000000" w:themeColor="text1"/>
              </w:rPr>
              <w:t xml:space="preserve"> </w:t>
            </w:r>
            <w:proofErr w:type="spellStart"/>
            <w:r w:rsidRPr="009D6B37">
              <w:rPr>
                <w:color w:val="000000" w:themeColor="text1"/>
              </w:rPr>
              <w:t>етеді</w:t>
            </w:r>
            <w:proofErr w:type="spellEnd"/>
            <w:r w:rsidRPr="009D6B37">
              <w:rPr>
                <w:color w:val="000000" w:themeColor="text1"/>
              </w:rPr>
              <w:t xml:space="preserve">, ал </w:t>
            </w:r>
            <w:proofErr w:type="spellStart"/>
            <w:r w:rsidRPr="009D6B37">
              <w:rPr>
                <w:color w:val="000000" w:themeColor="text1"/>
              </w:rPr>
              <w:t>Сатып</w:t>
            </w:r>
            <w:proofErr w:type="spellEnd"/>
            <w:r w:rsidRPr="009D6B37">
              <w:rPr>
                <w:color w:val="000000" w:themeColor="text1"/>
              </w:rPr>
              <w:t xml:space="preserve"> </w:t>
            </w:r>
            <w:proofErr w:type="spellStart"/>
            <w:r w:rsidRPr="009D6B37">
              <w:rPr>
                <w:color w:val="000000" w:themeColor="text1"/>
              </w:rPr>
              <w:t>алушы</w:t>
            </w:r>
            <w:proofErr w:type="spellEnd"/>
            <w:r w:rsidRPr="009D6B37">
              <w:rPr>
                <w:color w:val="000000" w:themeColor="text1"/>
              </w:rPr>
              <w:t xml:space="preserve"> </w:t>
            </w:r>
            <w:proofErr w:type="spellStart"/>
            <w:r w:rsidRPr="009D6B37">
              <w:rPr>
                <w:color w:val="000000" w:themeColor="text1"/>
              </w:rPr>
              <w:t>тауар</w:t>
            </w:r>
            <w:proofErr w:type="spellEnd"/>
            <w:r w:rsidRPr="009D6B37">
              <w:rPr>
                <w:color w:val="000000" w:themeColor="text1"/>
              </w:rPr>
              <w:t xml:space="preserve"> </w:t>
            </w:r>
            <w:proofErr w:type="spellStart"/>
            <w:r w:rsidRPr="009D6B37">
              <w:rPr>
                <w:color w:val="000000" w:themeColor="text1"/>
              </w:rPr>
              <w:t>өндірушілер</w:t>
            </w:r>
            <w:proofErr w:type="spellEnd"/>
            <w:r w:rsidRPr="009D6B37">
              <w:rPr>
                <w:color w:val="000000" w:themeColor="text1"/>
              </w:rPr>
              <w:t xml:space="preserve"> </w:t>
            </w:r>
            <w:proofErr w:type="spellStart"/>
            <w:r w:rsidRPr="009D6B37">
              <w:rPr>
                <w:color w:val="000000" w:themeColor="text1"/>
              </w:rPr>
              <w:t>сатып</w:t>
            </w:r>
            <w:proofErr w:type="spellEnd"/>
            <w:r w:rsidRPr="009D6B37">
              <w:rPr>
                <w:color w:val="000000" w:themeColor="text1"/>
              </w:rPr>
              <w:t xml:space="preserve"> </w:t>
            </w:r>
            <w:proofErr w:type="spellStart"/>
            <w:r w:rsidRPr="009D6B37">
              <w:rPr>
                <w:color w:val="000000" w:themeColor="text1"/>
              </w:rPr>
              <w:t>алуды</w:t>
            </w:r>
            <w:proofErr w:type="spellEnd"/>
            <w:r w:rsidRPr="009D6B37">
              <w:rPr>
                <w:color w:val="000000" w:themeColor="text1"/>
              </w:rPr>
              <w:t xml:space="preserve"> </w:t>
            </w:r>
            <w:proofErr w:type="spellStart"/>
            <w:r w:rsidRPr="009D6B37">
              <w:rPr>
                <w:color w:val="000000" w:themeColor="text1"/>
              </w:rPr>
              <w:t>қосымша</w:t>
            </w:r>
            <w:proofErr w:type="spellEnd"/>
            <w:r w:rsidRPr="009D6B37">
              <w:rPr>
                <w:color w:val="000000" w:themeColor="text1"/>
              </w:rPr>
              <w:t xml:space="preserve"> </w:t>
            </w:r>
            <w:proofErr w:type="spellStart"/>
            <w:r w:rsidRPr="009D6B37">
              <w:rPr>
                <w:color w:val="000000" w:themeColor="text1"/>
              </w:rPr>
              <w:t>бұрмаламай</w:t>
            </w:r>
            <w:proofErr w:type="spellEnd"/>
            <w:r w:rsidRPr="009D6B37">
              <w:rPr>
                <w:color w:val="000000" w:themeColor="text1"/>
              </w:rPr>
              <w:t xml:space="preserve">, </w:t>
            </w:r>
            <w:proofErr w:type="spellStart"/>
            <w:r w:rsidRPr="009D6B37">
              <w:rPr>
                <w:color w:val="000000" w:themeColor="text1"/>
              </w:rPr>
              <w:t>оның</w:t>
            </w:r>
            <w:proofErr w:type="spellEnd"/>
            <w:r w:rsidRPr="009D6B37">
              <w:rPr>
                <w:color w:val="000000" w:themeColor="text1"/>
              </w:rPr>
              <w:t xml:space="preserve"> </w:t>
            </w:r>
            <w:proofErr w:type="spellStart"/>
            <w:r w:rsidRPr="009D6B37">
              <w:rPr>
                <w:color w:val="000000" w:themeColor="text1"/>
              </w:rPr>
              <w:t>түрін</w:t>
            </w:r>
            <w:proofErr w:type="spellEnd"/>
            <w:r w:rsidRPr="009D6B37">
              <w:rPr>
                <w:color w:val="000000" w:themeColor="text1"/>
              </w:rPr>
              <w:t xml:space="preserve"> </w:t>
            </w:r>
            <w:proofErr w:type="spellStart"/>
            <w:r w:rsidRPr="009D6B37">
              <w:rPr>
                <w:color w:val="000000" w:themeColor="text1"/>
              </w:rPr>
              <w:t>немесе</w:t>
            </w:r>
            <w:proofErr w:type="spellEnd"/>
            <w:r w:rsidRPr="009D6B37">
              <w:rPr>
                <w:color w:val="000000" w:themeColor="text1"/>
              </w:rPr>
              <w:t xml:space="preserve"> </w:t>
            </w:r>
            <w:proofErr w:type="spellStart"/>
            <w:r w:rsidRPr="009D6B37">
              <w:rPr>
                <w:color w:val="000000" w:themeColor="text1"/>
              </w:rPr>
              <w:t>конфигурациясын</w:t>
            </w:r>
            <w:proofErr w:type="spellEnd"/>
            <w:r w:rsidRPr="009D6B37">
              <w:rPr>
                <w:color w:val="000000" w:themeColor="text1"/>
              </w:rPr>
              <w:t xml:space="preserve"> </w:t>
            </w:r>
            <w:proofErr w:type="spellStart"/>
            <w:r w:rsidRPr="009D6B37">
              <w:rPr>
                <w:color w:val="000000" w:themeColor="text1"/>
              </w:rPr>
              <w:t>білмейтін</w:t>
            </w:r>
            <w:proofErr w:type="spellEnd"/>
            <w:r w:rsidRPr="009D6B37">
              <w:rPr>
                <w:color w:val="000000" w:themeColor="text1"/>
              </w:rPr>
              <w:t xml:space="preserve"> </w:t>
            </w:r>
            <w:proofErr w:type="spellStart"/>
            <w:r w:rsidRPr="009D6B37">
              <w:rPr>
                <w:color w:val="000000" w:themeColor="text1"/>
              </w:rPr>
              <w:t>дизайнға</w:t>
            </w:r>
            <w:proofErr w:type="spellEnd"/>
            <w:r w:rsidRPr="009D6B37">
              <w:rPr>
                <w:color w:val="000000" w:themeColor="text1"/>
              </w:rPr>
              <w:t xml:space="preserve"> </w:t>
            </w:r>
            <w:proofErr w:type="spellStart"/>
            <w:r w:rsidRPr="009D6B37">
              <w:rPr>
                <w:color w:val="000000" w:themeColor="text1"/>
              </w:rPr>
              <w:t>өзгерістер</w:t>
            </w:r>
            <w:proofErr w:type="spellEnd"/>
            <w:r w:rsidRPr="009D6B37">
              <w:rPr>
                <w:color w:val="000000" w:themeColor="text1"/>
              </w:rPr>
              <w:t xml:space="preserve"> </w:t>
            </w:r>
            <w:proofErr w:type="spellStart"/>
            <w:r w:rsidRPr="009D6B37">
              <w:rPr>
                <w:color w:val="000000" w:themeColor="text1"/>
              </w:rPr>
              <w:t>енгізуге</w:t>
            </w:r>
            <w:proofErr w:type="spellEnd"/>
            <w:r w:rsidRPr="009D6B37">
              <w:rPr>
                <w:color w:val="000000" w:themeColor="text1"/>
              </w:rPr>
              <w:t xml:space="preserve"> </w:t>
            </w:r>
            <w:proofErr w:type="spellStart"/>
            <w:r w:rsidRPr="009D6B37">
              <w:rPr>
                <w:color w:val="000000" w:themeColor="text1"/>
              </w:rPr>
              <w:t>құқылы</w:t>
            </w:r>
            <w:proofErr w:type="spellEnd"/>
            <w:r w:rsidRPr="009D6B37">
              <w:rPr>
                <w:color w:val="000000" w:themeColor="text1"/>
              </w:rPr>
              <w:t xml:space="preserve"> </w:t>
            </w:r>
            <w:proofErr w:type="spellStart"/>
            <w:r w:rsidRPr="009D6B37">
              <w:rPr>
                <w:color w:val="000000" w:themeColor="text1"/>
              </w:rPr>
              <w:t>екенін</w:t>
            </w:r>
            <w:proofErr w:type="spellEnd"/>
            <w:r w:rsidRPr="009D6B37">
              <w:rPr>
                <w:color w:val="000000" w:themeColor="text1"/>
              </w:rPr>
              <w:t xml:space="preserve"> </w:t>
            </w:r>
            <w:proofErr w:type="spellStart"/>
            <w:r w:rsidRPr="009D6B37">
              <w:rPr>
                <w:color w:val="000000" w:themeColor="text1"/>
              </w:rPr>
              <w:t>қабылдайды</w:t>
            </w:r>
            <w:proofErr w:type="spellEnd"/>
            <w:r w:rsidRPr="009D6B37">
              <w:rPr>
                <w:color w:val="000000" w:themeColor="text1"/>
              </w:rPr>
              <w:t>.</w:t>
            </w:r>
          </w:p>
          <w:p w14:paraId="6EFBF6E6" w14:textId="77777777" w:rsidR="00E905F1" w:rsidRPr="009D6B37" w:rsidRDefault="00E905F1" w:rsidP="00E905F1">
            <w:pPr>
              <w:rPr>
                <w:color w:val="000000" w:themeColor="text1"/>
              </w:rPr>
            </w:pPr>
          </w:p>
          <w:p w14:paraId="34DE3AC4" w14:textId="159DBE60" w:rsidR="00E905F1" w:rsidRPr="009D6B37" w:rsidRDefault="00E905F1" w:rsidP="00E905F1">
            <w:pPr>
              <w:jc w:val="center"/>
              <w:rPr>
                <w:b/>
                <w:bCs/>
                <w:color w:val="000000" w:themeColor="text1"/>
              </w:rPr>
            </w:pPr>
            <w:r w:rsidRPr="009D6B37">
              <w:rPr>
                <w:b/>
                <w:bCs/>
                <w:color w:val="000000" w:themeColor="text1"/>
              </w:rPr>
              <w:t>8.</w:t>
            </w:r>
            <w:r w:rsidRPr="009D6B37">
              <w:rPr>
                <w:b/>
                <w:bCs/>
                <w:color w:val="000000" w:themeColor="text1"/>
              </w:rPr>
              <w:tab/>
              <w:t>САТУШЫНЫҢ МЕКЕН-ЖАЙЫ МЕН ДЕРЕКТЕМЕЛЕРІ</w:t>
            </w:r>
          </w:p>
          <w:p w14:paraId="4C813D54" w14:textId="38EA752B" w:rsidR="00E905F1" w:rsidRPr="009D6B37" w:rsidRDefault="00E905F1" w:rsidP="00E905F1">
            <w:pPr>
              <w:rPr>
                <w:color w:val="000000" w:themeColor="text1"/>
              </w:rPr>
            </w:pPr>
            <w:r w:rsidRPr="009D6B37">
              <w:rPr>
                <w:color w:val="000000" w:themeColor="text1"/>
              </w:rPr>
              <w:tab/>
            </w:r>
            <w:r w:rsidRPr="009D6B37">
              <w:rPr>
                <w:color w:val="000000" w:themeColor="text1"/>
              </w:rPr>
              <w:tab/>
              <w:t xml:space="preserve">                             </w:t>
            </w:r>
          </w:p>
          <w:p w14:paraId="151AAE56" w14:textId="0C407FC7" w:rsidR="00E905F1" w:rsidRPr="009D6B37" w:rsidRDefault="00E905F1" w:rsidP="00E905F1">
            <w:pPr>
              <w:rPr>
                <w:color w:val="000000" w:themeColor="text1"/>
              </w:rPr>
            </w:pPr>
            <w:r w:rsidRPr="009D6B37">
              <w:rPr>
                <w:color w:val="000000" w:themeColor="text1"/>
              </w:rPr>
              <w:t>"</w:t>
            </w:r>
            <w:proofErr w:type="spellStart"/>
            <w:r w:rsidR="008C6498">
              <w:rPr>
                <w:color w:val="000000" w:themeColor="text1"/>
                <w:lang w:val="en-US"/>
              </w:rPr>
              <w:t>Technocomkz</w:t>
            </w:r>
            <w:proofErr w:type="spellEnd"/>
            <w:r w:rsidRPr="009D6B37">
              <w:rPr>
                <w:color w:val="000000" w:themeColor="text1"/>
              </w:rPr>
              <w:t>" ЖК</w:t>
            </w:r>
          </w:p>
          <w:p w14:paraId="3B9EE585" w14:textId="77777777" w:rsidR="00E905F1" w:rsidRPr="009D6B37" w:rsidRDefault="00E905F1" w:rsidP="00E905F1">
            <w:pPr>
              <w:rPr>
                <w:color w:val="000000" w:themeColor="text1"/>
              </w:rPr>
            </w:pPr>
            <w:r w:rsidRPr="009D6B37">
              <w:rPr>
                <w:color w:val="000000" w:themeColor="text1"/>
              </w:rPr>
              <w:t>ЖСН 940204401207</w:t>
            </w:r>
          </w:p>
          <w:p w14:paraId="3796E403" w14:textId="77777777" w:rsidR="00E905F1" w:rsidRPr="009D6B37" w:rsidRDefault="00E905F1" w:rsidP="00E905F1">
            <w:pPr>
              <w:rPr>
                <w:color w:val="000000" w:themeColor="text1"/>
              </w:rPr>
            </w:pPr>
            <w:proofErr w:type="spellStart"/>
            <w:r w:rsidRPr="009D6B37">
              <w:rPr>
                <w:color w:val="000000" w:themeColor="text1"/>
              </w:rPr>
              <w:t>Мекен</w:t>
            </w:r>
            <w:proofErr w:type="spellEnd"/>
            <w:r w:rsidRPr="009D6B37">
              <w:rPr>
                <w:color w:val="000000" w:themeColor="text1"/>
              </w:rPr>
              <w:t xml:space="preserve"> - </w:t>
            </w:r>
            <w:proofErr w:type="spellStart"/>
            <w:r w:rsidRPr="009D6B37">
              <w:rPr>
                <w:color w:val="000000" w:themeColor="text1"/>
              </w:rPr>
              <w:t>Жайы</w:t>
            </w:r>
            <w:proofErr w:type="spellEnd"/>
            <w:r w:rsidRPr="009D6B37">
              <w:rPr>
                <w:color w:val="000000" w:themeColor="text1"/>
              </w:rPr>
              <w:t xml:space="preserve">: </w:t>
            </w:r>
            <w:proofErr w:type="spellStart"/>
            <w:r w:rsidRPr="009D6B37">
              <w:rPr>
                <w:color w:val="000000" w:themeColor="text1"/>
              </w:rPr>
              <w:t>Қазақстан</w:t>
            </w:r>
            <w:proofErr w:type="spellEnd"/>
            <w:r w:rsidRPr="009D6B37">
              <w:rPr>
                <w:color w:val="000000" w:themeColor="text1"/>
              </w:rPr>
              <w:t xml:space="preserve"> </w:t>
            </w:r>
          </w:p>
          <w:p w14:paraId="59D7F5B5" w14:textId="7CC1F312" w:rsidR="00E905F1" w:rsidRPr="009D6B37" w:rsidRDefault="00E905F1" w:rsidP="00E905F1">
            <w:pPr>
              <w:rPr>
                <w:color w:val="000000" w:themeColor="text1"/>
              </w:rPr>
            </w:pPr>
            <w:proofErr w:type="spellStart"/>
            <w:r w:rsidRPr="009D6B37">
              <w:rPr>
                <w:color w:val="000000" w:themeColor="text1"/>
              </w:rPr>
              <w:t>Республикасы</w:t>
            </w:r>
            <w:proofErr w:type="spellEnd"/>
            <w:r w:rsidRPr="009D6B37">
              <w:rPr>
                <w:color w:val="000000" w:themeColor="text1"/>
              </w:rPr>
              <w:t xml:space="preserve">, </w:t>
            </w:r>
          </w:p>
          <w:p w14:paraId="10C0D4A3" w14:textId="77777777" w:rsidR="00E905F1" w:rsidRPr="009D6B37" w:rsidRDefault="00E905F1" w:rsidP="00E905F1">
            <w:pPr>
              <w:rPr>
                <w:color w:val="000000" w:themeColor="text1"/>
              </w:rPr>
            </w:pPr>
            <w:r w:rsidRPr="009D6B37">
              <w:rPr>
                <w:color w:val="000000" w:themeColor="text1"/>
              </w:rPr>
              <w:t xml:space="preserve">Алтай </w:t>
            </w:r>
            <w:proofErr w:type="spellStart"/>
            <w:r w:rsidRPr="009D6B37">
              <w:rPr>
                <w:color w:val="000000" w:themeColor="text1"/>
              </w:rPr>
              <w:t>және</w:t>
            </w:r>
            <w:proofErr w:type="spellEnd"/>
            <w:r w:rsidRPr="009D6B37">
              <w:rPr>
                <w:color w:val="000000" w:themeColor="text1"/>
              </w:rPr>
              <w:t xml:space="preserve"> </w:t>
            </w:r>
          </w:p>
          <w:p w14:paraId="28E9FC03" w14:textId="77777777" w:rsidR="00E905F1" w:rsidRPr="009D6B37" w:rsidRDefault="00E905F1" w:rsidP="00E905F1">
            <w:pPr>
              <w:rPr>
                <w:color w:val="000000" w:themeColor="text1"/>
              </w:rPr>
            </w:pPr>
            <w:proofErr w:type="spellStart"/>
            <w:r w:rsidRPr="009D6B37">
              <w:rPr>
                <w:color w:val="000000" w:themeColor="text1"/>
              </w:rPr>
              <w:lastRenderedPageBreak/>
              <w:t>Батыс</w:t>
            </w:r>
            <w:proofErr w:type="spellEnd"/>
            <w:r w:rsidRPr="009D6B37">
              <w:rPr>
                <w:color w:val="000000" w:themeColor="text1"/>
              </w:rPr>
              <w:t xml:space="preserve"> </w:t>
            </w:r>
            <w:proofErr w:type="spellStart"/>
            <w:r w:rsidRPr="009D6B37">
              <w:rPr>
                <w:color w:val="000000" w:themeColor="text1"/>
              </w:rPr>
              <w:t>Сібір.Жолдасбекова</w:t>
            </w:r>
            <w:proofErr w:type="spellEnd"/>
            <w:r w:rsidRPr="009D6B37">
              <w:rPr>
                <w:color w:val="000000" w:themeColor="text1"/>
              </w:rPr>
              <w:t xml:space="preserve">, 9а, </w:t>
            </w:r>
          </w:p>
          <w:p w14:paraId="4CFA0B27" w14:textId="50AA1B66" w:rsidR="00E905F1" w:rsidRPr="009D6B37" w:rsidRDefault="00E905F1" w:rsidP="00E905F1">
            <w:pPr>
              <w:rPr>
                <w:color w:val="000000" w:themeColor="text1"/>
              </w:rPr>
            </w:pPr>
            <w:proofErr w:type="spellStart"/>
            <w:r w:rsidRPr="009D6B37">
              <w:rPr>
                <w:color w:val="000000" w:themeColor="text1"/>
              </w:rPr>
              <w:t>Еуразия</w:t>
            </w:r>
            <w:proofErr w:type="spellEnd"/>
            <w:r w:rsidRPr="009D6B37">
              <w:rPr>
                <w:color w:val="000000" w:themeColor="text1"/>
              </w:rPr>
              <w:t xml:space="preserve"> </w:t>
            </w:r>
            <w:proofErr w:type="spellStart"/>
            <w:r w:rsidRPr="009D6B37">
              <w:rPr>
                <w:color w:val="000000" w:themeColor="text1"/>
              </w:rPr>
              <w:t>сауда</w:t>
            </w:r>
            <w:proofErr w:type="spellEnd"/>
            <w:r w:rsidRPr="009D6B37">
              <w:rPr>
                <w:color w:val="000000" w:themeColor="text1"/>
              </w:rPr>
              <w:t xml:space="preserve"> </w:t>
            </w:r>
            <w:proofErr w:type="spellStart"/>
            <w:r w:rsidRPr="009D6B37">
              <w:rPr>
                <w:color w:val="000000" w:themeColor="text1"/>
              </w:rPr>
              <w:t>орталығы</w:t>
            </w:r>
            <w:proofErr w:type="spellEnd"/>
            <w:r w:rsidRPr="009D6B37">
              <w:rPr>
                <w:color w:val="000000" w:themeColor="text1"/>
              </w:rPr>
              <w:t>, Б. 300</w:t>
            </w:r>
          </w:p>
          <w:p w14:paraId="2F8AAE50" w14:textId="77777777" w:rsidR="00E905F1" w:rsidRPr="009D6B37" w:rsidRDefault="00E905F1" w:rsidP="00E905F1">
            <w:pPr>
              <w:rPr>
                <w:color w:val="000000" w:themeColor="text1"/>
              </w:rPr>
            </w:pPr>
          </w:p>
          <w:p w14:paraId="764DF00D" w14:textId="77777777" w:rsidR="00E905F1" w:rsidRPr="009D6B37" w:rsidRDefault="00E905F1" w:rsidP="00E905F1">
            <w:pPr>
              <w:rPr>
                <w:color w:val="000000" w:themeColor="text1"/>
              </w:rPr>
            </w:pPr>
          </w:p>
          <w:p w14:paraId="06C204A5" w14:textId="206B35EB" w:rsidR="00E905F1" w:rsidRPr="009D6B37" w:rsidRDefault="00E905F1" w:rsidP="00E905F1">
            <w:pPr>
              <w:rPr>
                <w:color w:val="000000" w:themeColor="text1"/>
              </w:rPr>
            </w:pPr>
            <w:proofErr w:type="spellStart"/>
            <w:r w:rsidRPr="009D6B37">
              <w:rPr>
                <w:color w:val="000000" w:themeColor="text1"/>
              </w:rPr>
              <w:t>Сейдлде</w:t>
            </w:r>
            <w:proofErr w:type="spellEnd"/>
            <w:r w:rsidRPr="009D6B37">
              <w:rPr>
                <w:color w:val="000000" w:themeColor="text1"/>
              </w:rPr>
              <w:t xml:space="preserve"> </w:t>
            </w:r>
            <w:proofErr w:type="spellStart"/>
            <w:r w:rsidRPr="009D6B37">
              <w:rPr>
                <w:color w:val="000000" w:themeColor="text1"/>
              </w:rPr>
              <w:t>М.Дж</w:t>
            </w:r>
            <w:proofErr w:type="spellEnd"/>
            <w:r w:rsidRPr="009D6B37">
              <w:rPr>
                <w:color w:val="000000" w:themeColor="text1"/>
              </w:rPr>
              <w:t>./____</w:t>
            </w:r>
          </w:p>
        </w:tc>
        <w:tc>
          <w:tcPr>
            <w:tcW w:w="5239" w:type="dxa"/>
            <w:shd w:val="clear" w:color="auto" w:fill="auto"/>
          </w:tcPr>
          <w:tbl>
            <w:tblPr>
              <w:tblW w:w="4999" w:type="dxa"/>
              <w:tblCellSpacing w:w="7" w:type="dxa"/>
              <w:tblLayout w:type="fixed"/>
              <w:tblCellMar>
                <w:top w:w="15" w:type="dxa"/>
                <w:left w:w="15" w:type="dxa"/>
                <w:bottom w:w="15" w:type="dxa"/>
                <w:right w:w="15" w:type="dxa"/>
              </w:tblCellMar>
              <w:tblLook w:val="04A0" w:firstRow="1" w:lastRow="0" w:firstColumn="1" w:lastColumn="0" w:noHBand="0" w:noVBand="1"/>
            </w:tblPr>
            <w:tblGrid>
              <w:gridCol w:w="55"/>
              <w:gridCol w:w="4944"/>
            </w:tblGrid>
            <w:tr w:rsidR="009D6B37" w:rsidRPr="009D6B37" w14:paraId="0CE4D733" w14:textId="77777777" w:rsidTr="009D6B37">
              <w:trPr>
                <w:trHeight w:val="6634"/>
                <w:tblCellSpacing w:w="7" w:type="dxa"/>
              </w:trPr>
              <w:tc>
                <w:tcPr>
                  <w:tcW w:w="34" w:type="pct"/>
                  <w:tcMar>
                    <w:top w:w="0" w:type="dxa"/>
                    <w:left w:w="0" w:type="dxa"/>
                    <w:bottom w:w="0" w:type="dxa"/>
                    <w:right w:w="0" w:type="dxa"/>
                  </w:tcMar>
                  <w:hideMark/>
                </w:tcPr>
                <w:p w14:paraId="1597C859" w14:textId="77777777" w:rsidR="00670B22" w:rsidRPr="009D6B37" w:rsidRDefault="00670B22" w:rsidP="005E6D2A">
                  <w:pPr>
                    <w:spacing w:after="160" w:line="259" w:lineRule="auto"/>
                    <w:rPr>
                      <w:color w:val="000000" w:themeColor="text1"/>
                    </w:rPr>
                  </w:pPr>
                </w:p>
              </w:tc>
              <w:tc>
                <w:tcPr>
                  <w:tcW w:w="4924" w:type="pct"/>
                  <w:tcMar>
                    <w:top w:w="0" w:type="dxa"/>
                    <w:left w:w="0" w:type="dxa"/>
                    <w:bottom w:w="0" w:type="dxa"/>
                    <w:right w:w="0" w:type="dxa"/>
                  </w:tcMar>
                </w:tcPr>
                <w:p w14:paraId="19973DD0" w14:textId="77777777" w:rsidR="005E6D2A" w:rsidRPr="009D6B37" w:rsidRDefault="005E6D2A" w:rsidP="005E6D2A">
                  <w:pPr>
                    <w:pStyle w:val="a5"/>
                    <w:ind w:right="681"/>
                    <w:jc w:val="center"/>
                    <w:rPr>
                      <w:rFonts w:ascii="Times New Roman" w:hAnsi="Times New Roman"/>
                      <w:b/>
                      <w:color w:val="000000" w:themeColor="text1"/>
                      <w:lang w:eastAsia="ru-RU" w:bidi="ru-RU"/>
                    </w:rPr>
                  </w:pPr>
                  <w:r w:rsidRPr="009D6B37">
                    <w:rPr>
                      <w:rFonts w:ascii="Times New Roman" w:hAnsi="Times New Roman"/>
                      <w:b/>
                      <w:color w:val="000000" w:themeColor="text1"/>
                      <w:lang w:eastAsia="ru-RU" w:bidi="ru-RU"/>
                    </w:rPr>
                    <w:t xml:space="preserve">      ДОГОВОР ПУБЛИЧНОЙ </w:t>
                  </w:r>
                </w:p>
                <w:p w14:paraId="5A2B0198" w14:textId="77777777" w:rsidR="005E6D2A" w:rsidRPr="009D6B37" w:rsidRDefault="005E6D2A" w:rsidP="005E6D2A">
                  <w:pPr>
                    <w:pStyle w:val="a5"/>
                    <w:ind w:right="681"/>
                    <w:jc w:val="center"/>
                    <w:rPr>
                      <w:rFonts w:ascii="Times New Roman" w:hAnsi="Times New Roman"/>
                      <w:b/>
                      <w:color w:val="000000" w:themeColor="text1"/>
                      <w:lang w:eastAsia="ru-RU" w:bidi="ru-RU"/>
                    </w:rPr>
                  </w:pPr>
                  <w:r w:rsidRPr="009D6B37">
                    <w:rPr>
                      <w:rFonts w:ascii="Times New Roman" w:hAnsi="Times New Roman"/>
                      <w:b/>
                      <w:color w:val="000000" w:themeColor="text1"/>
                      <w:lang w:eastAsia="ru-RU" w:bidi="ru-RU"/>
                    </w:rPr>
                    <w:t xml:space="preserve">     ОФЕРТЫ</w:t>
                  </w:r>
                </w:p>
                <w:p w14:paraId="3EE90FEE" w14:textId="77777777" w:rsidR="005E6D2A" w:rsidRPr="009D6B37" w:rsidRDefault="005E6D2A" w:rsidP="005E6D2A">
                  <w:pPr>
                    <w:pStyle w:val="a5"/>
                    <w:ind w:right="681"/>
                    <w:rPr>
                      <w:rFonts w:ascii="Times New Roman" w:hAnsi="Times New Roman"/>
                      <w:b/>
                      <w:color w:val="000000" w:themeColor="text1"/>
                      <w:lang w:eastAsia="ru-RU" w:bidi="ru-RU"/>
                    </w:rPr>
                  </w:pPr>
                  <w:r w:rsidRPr="009D6B37">
                    <w:rPr>
                      <w:rFonts w:ascii="Times New Roman" w:hAnsi="Times New Roman"/>
                      <w:b/>
                      <w:color w:val="000000" w:themeColor="text1"/>
                      <w:lang w:eastAsia="ru-RU" w:bidi="ru-RU"/>
                    </w:rPr>
                    <w:tab/>
                  </w:r>
                  <w:r w:rsidRPr="009D6B37">
                    <w:rPr>
                      <w:rFonts w:ascii="Times New Roman" w:hAnsi="Times New Roman"/>
                      <w:b/>
                      <w:color w:val="000000" w:themeColor="text1"/>
                      <w:lang w:eastAsia="ru-RU" w:bidi="ru-RU"/>
                    </w:rPr>
                    <w:tab/>
                  </w:r>
                  <w:r w:rsidRPr="009D6B37">
                    <w:rPr>
                      <w:rFonts w:ascii="Times New Roman" w:hAnsi="Times New Roman"/>
                      <w:b/>
                      <w:color w:val="000000" w:themeColor="text1"/>
                      <w:lang w:eastAsia="ru-RU" w:bidi="ru-RU"/>
                    </w:rPr>
                    <w:tab/>
                  </w:r>
                </w:p>
                <w:p w14:paraId="0E14E83E" w14:textId="7B9084B9" w:rsidR="005E6D2A" w:rsidRPr="009D6B37" w:rsidRDefault="005E6D2A" w:rsidP="005E6D2A">
                  <w:pPr>
                    <w:ind w:firstLine="709"/>
                    <w:jc w:val="both"/>
                    <w:rPr>
                      <w:color w:val="000000" w:themeColor="text1"/>
                    </w:rPr>
                  </w:pPr>
                  <w:r w:rsidRPr="009D6B37">
                    <w:rPr>
                      <w:color w:val="000000" w:themeColor="text1"/>
                    </w:rPr>
                    <w:t>Настоящая оферта представляет собой официальное предложение ИП «</w:t>
                  </w:r>
                  <w:proofErr w:type="spellStart"/>
                  <w:r w:rsidR="005326EC">
                    <w:rPr>
                      <w:color w:val="000000" w:themeColor="text1"/>
                      <w:lang w:val="en-US"/>
                    </w:rPr>
                    <w:t>Technocomkz</w:t>
                  </w:r>
                  <w:proofErr w:type="spellEnd"/>
                  <w:r w:rsidRPr="009D6B37">
                    <w:rPr>
                      <w:color w:val="000000" w:themeColor="text1"/>
                    </w:rPr>
                    <w:t xml:space="preserve">», ИИН 940204401207, </w:t>
                  </w:r>
                  <w:r w:rsidRPr="009D6B37">
                    <w:rPr>
                      <w:rFonts w:eastAsia="AppleGothic"/>
                      <w:color w:val="000000" w:themeColor="text1"/>
                    </w:rPr>
                    <w:t xml:space="preserve">расположенный по адресу: Республика Казахстан, </w:t>
                  </w:r>
                  <w:proofErr w:type="spellStart"/>
                  <w:r w:rsidRPr="009D6B37">
                    <w:rPr>
                      <w:rFonts w:eastAsia="AppleGothic"/>
                      <w:color w:val="000000" w:themeColor="text1"/>
                    </w:rPr>
                    <w:t>г.Алматы</w:t>
                  </w:r>
                  <w:proofErr w:type="spellEnd"/>
                  <w:r w:rsidRPr="009D6B37">
                    <w:rPr>
                      <w:rFonts w:eastAsia="AppleGothic"/>
                      <w:color w:val="000000" w:themeColor="text1"/>
                    </w:rPr>
                    <w:t xml:space="preserve">, Медеуский район, </w:t>
                  </w:r>
                  <w:proofErr w:type="spellStart"/>
                  <w:r w:rsidRPr="009D6B37">
                    <w:rPr>
                      <w:rFonts w:eastAsia="AppleGothic"/>
                      <w:color w:val="000000" w:themeColor="text1"/>
                    </w:rPr>
                    <w:t>ул.Жолдасбекова</w:t>
                  </w:r>
                  <w:proofErr w:type="spellEnd"/>
                  <w:r w:rsidRPr="009D6B37">
                    <w:rPr>
                      <w:rFonts w:eastAsia="AppleGothic"/>
                      <w:color w:val="000000" w:themeColor="text1"/>
                    </w:rPr>
                    <w:t xml:space="preserve">, 9а, ТЦ Евразия, б.300, </w:t>
                  </w:r>
                  <w:r w:rsidRPr="009D6B37">
                    <w:rPr>
                      <w:color w:val="000000" w:themeColor="text1"/>
                    </w:rPr>
                    <w:t xml:space="preserve">в лице </w:t>
                  </w:r>
                  <w:proofErr w:type="spellStart"/>
                  <w:r w:rsidRPr="009D6B37">
                    <w:rPr>
                      <w:color w:val="000000" w:themeColor="text1"/>
                    </w:rPr>
                    <w:t>Сейділда</w:t>
                  </w:r>
                  <w:proofErr w:type="spellEnd"/>
                  <w:r w:rsidRPr="009D6B37">
                    <w:rPr>
                      <w:color w:val="000000" w:themeColor="text1"/>
                    </w:rPr>
                    <w:t xml:space="preserve"> Маржан </w:t>
                  </w:r>
                  <w:proofErr w:type="spellStart"/>
                  <w:r w:rsidRPr="009D6B37">
                    <w:rPr>
                      <w:color w:val="000000" w:themeColor="text1"/>
                    </w:rPr>
                    <w:t>Жеңісқызы</w:t>
                  </w:r>
                  <w:proofErr w:type="spellEnd"/>
                  <w:r w:rsidRPr="009D6B37">
                    <w:rPr>
                      <w:color w:val="000000" w:themeColor="text1"/>
                    </w:rPr>
                    <w:t xml:space="preserve">, действующего на основании свидетельства о регистрации ИП, именуемое далее «Продавец»,  адресованное неопределенному кругу лиц, заключить Договор о купли-продажи </w:t>
                  </w:r>
                  <w:r w:rsidRPr="009D6B37">
                    <w:rPr>
                      <w:color w:val="000000" w:themeColor="text1"/>
                      <w:shd w:val="clear" w:color="auto" w:fill="FFFFFF"/>
                    </w:rPr>
                    <w:t>товаров</w:t>
                  </w:r>
                  <w:r w:rsidRPr="009D6B37">
                    <w:rPr>
                      <w:color w:val="000000" w:themeColor="text1"/>
                    </w:rPr>
                    <w:t xml:space="preserve"> на изложенных ниже условиях.</w:t>
                  </w:r>
                </w:p>
                <w:p w14:paraId="531E50A3" w14:textId="77777777" w:rsidR="005E6D2A" w:rsidRPr="009D6B37" w:rsidRDefault="005E6D2A" w:rsidP="005E6D2A">
                  <w:pPr>
                    <w:pStyle w:val="a5"/>
                    <w:ind w:right="-1"/>
                    <w:jc w:val="both"/>
                    <w:rPr>
                      <w:rFonts w:ascii="Times New Roman" w:hAnsi="Times New Roman"/>
                      <w:color w:val="000000" w:themeColor="text1"/>
                      <w:lang w:eastAsia="ru-RU" w:bidi="ru-RU"/>
                    </w:rPr>
                  </w:pPr>
                </w:p>
                <w:p w14:paraId="4D086D4F" w14:textId="77777777" w:rsidR="005E6D2A" w:rsidRPr="009D6B37" w:rsidRDefault="005E6D2A" w:rsidP="005E6D2A">
                  <w:pPr>
                    <w:pStyle w:val="a5"/>
                    <w:numPr>
                      <w:ilvl w:val="0"/>
                      <w:numId w:val="1"/>
                    </w:numPr>
                    <w:jc w:val="center"/>
                    <w:rPr>
                      <w:rStyle w:val="a4"/>
                      <w:rFonts w:ascii="Times New Roman" w:hAnsi="Times New Roman"/>
                      <w:b w:val="0"/>
                      <w:bCs w:val="0"/>
                      <w:color w:val="000000" w:themeColor="text1"/>
                    </w:rPr>
                  </w:pPr>
                  <w:r w:rsidRPr="009D6B37">
                    <w:rPr>
                      <w:rStyle w:val="a4"/>
                      <w:rFonts w:ascii="Times New Roman" w:hAnsi="Times New Roman"/>
                      <w:color w:val="000000" w:themeColor="text1"/>
                    </w:rPr>
                    <w:t>ПРЕДМЕТ ДОГОВОРА</w:t>
                  </w:r>
                </w:p>
                <w:p w14:paraId="57563F59" w14:textId="77777777" w:rsidR="005E6D2A" w:rsidRPr="009D6B37" w:rsidRDefault="005E6D2A" w:rsidP="005E6D2A">
                  <w:pPr>
                    <w:pStyle w:val="a5"/>
                    <w:ind w:left="720"/>
                    <w:rPr>
                      <w:rFonts w:ascii="Times New Roman" w:hAnsi="Times New Roman"/>
                      <w:color w:val="000000" w:themeColor="text1"/>
                    </w:rPr>
                  </w:pPr>
                </w:p>
                <w:p w14:paraId="01C0591A" w14:textId="77777777" w:rsidR="009D6B37" w:rsidRPr="009D6B37" w:rsidRDefault="009D6B37" w:rsidP="009D6B37">
                  <w:pPr>
                    <w:numPr>
                      <w:ilvl w:val="1"/>
                      <w:numId w:val="1"/>
                    </w:numPr>
                    <w:ind w:left="0" w:firstLine="709"/>
                    <w:jc w:val="both"/>
                    <w:rPr>
                      <w:rFonts w:eastAsia="Calibri"/>
                      <w:i/>
                      <w:color w:val="000000" w:themeColor="text1"/>
                      <w:shd w:val="clear" w:color="auto" w:fill="FFFFFF"/>
                      <w:lang w:eastAsia="en-US"/>
                    </w:rPr>
                  </w:pPr>
                  <w:r w:rsidRPr="009D6B37">
                    <w:rPr>
                      <w:rFonts w:eastAsia="Calibri"/>
                      <w:color w:val="000000" w:themeColor="text1"/>
                      <w:lang w:eastAsia="en-US"/>
                    </w:rPr>
                    <w:t xml:space="preserve">Настоящее предложение в соответствии со </w:t>
                  </w:r>
                  <w:proofErr w:type="spellStart"/>
                  <w:r w:rsidRPr="009D6B37">
                    <w:rPr>
                      <w:rFonts w:eastAsia="Calibri"/>
                      <w:color w:val="000000" w:themeColor="text1"/>
                      <w:lang w:eastAsia="en-US"/>
                    </w:rPr>
                    <w:t>статьеи</w:t>
                  </w:r>
                  <w:proofErr w:type="spellEnd"/>
                  <w:r w:rsidRPr="009D6B37">
                    <w:rPr>
                      <w:rFonts w:eastAsia="Calibri"/>
                      <w:color w:val="000000" w:themeColor="text1"/>
                      <w:lang w:eastAsia="en-US"/>
                    </w:rPr>
                    <w:t xml:space="preserve">̆ 395 Гражданского Кодекса Республики Казахстан является </w:t>
                  </w:r>
                  <w:proofErr w:type="spellStart"/>
                  <w:r w:rsidRPr="009D6B37">
                    <w:rPr>
                      <w:rFonts w:eastAsia="Calibri"/>
                      <w:color w:val="000000" w:themeColor="text1"/>
                      <w:lang w:eastAsia="en-US"/>
                    </w:rPr>
                    <w:t>публичнои</w:t>
                  </w:r>
                  <w:proofErr w:type="spellEnd"/>
                  <w:r w:rsidRPr="009D6B37">
                    <w:rPr>
                      <w:rFonts w:eastAsia="Calibri"/>
                      <w:color w:val="000000" w:themeColor="text1"/>
                      <w:lang w:eastAsia="en-US"/>
                    </w:rPr>
                    <w:t xml:space="preserve">̆ </w:t>
                  </w:r>
                  <w:proofErr w:type="spellStart"/>
                  <w:r w:rsidRPr="009D6B37">
                    <w:rPr>
                      <w:rFonts w:eastAsia="Calibri"/>
                      <w:color w:val="000000" w:themeColor="text1"/>
                      <w:lang w:eastAsia="en-US"/>
                    </w:rPr>
                    <w:t>офертои</w:t>
                  </w:r>
                  <w:proofErr w:type="spellEnd"/>
                  <w:r w:rsidRPr="009D6B37">
                    <w:rPr>
                      <w:rFonts w:eastAsia="Calibri"/>
                      <w:color w:val="000000" w:themeColor="text1"/>
                      <w:lang w:eastAsia="en-US"/>
                    </w:rPr>
                    <w:t xml:space="preserve">̆, адресованной физическим и юридическим лицам, полным и безоговорочным принятием (акцептом) условий </w:t>
                  </w:r>
                  <w:proofErr w:type="spellStart"/>
                  <w:r w:rsidRPr="009D6B37">
                    <w:rPr>
                      <w:rFonts w:eastAsia="Calibri"/>
                      <w:color w:val="000000" w:themeColor="text1"/>
                      <w:lang w:eastAsia="en-US"/>
                    </w:rPr>
                    <w:t>которои</w:t>
                  </w:r>
                  <w:proofErr w:type="spellEnd"/>
                  <w:r w:rsidRPr="009D6B37">
                    <w:rPr>
                      <w:rFonts w:eastAsia="Calibri"/>
                      <w:color w:val="000000" w:themeColor="text1"/>
                      <w:lang w:eastAsia="en-US"/>
                    </w:rPr>
                    <w:t xml:space="preserve">̆ в соответствии со </w:t>
                  </w:r>
                  <w:proofErr w:type="spellStart"/>
                  <w:r w:rsidRPr="009D6B37">
                    <w:rPr>
                      <w:rFonts w:eastAsia="Calibri"/>
                      <w:color w:val="000000" w:themeColor="text1"/>
                      <w:lang w:eastAsia="en-US"/>
                    </w:rPr>
                    <w:t>статьеи</w:t>
                  </w:r>
                  <w:proofErr w:type="spellEnd"/>
                  <w:r w:rsidRPr="009D6B37">
                    <w:rPr>
                      <w:rFonts w:eastAsia="Calibri"/>
                      <w:color w:val="000000" w:themeColor="text1"/>
                      <w:lang w:eastAsia="en-US"/>
                    </w:rPr>
                    <w:t xml:space="preserve">̆ 396 Гражданского кодекса Республики Казахстан считается осуществление Пользователем конклюдентных </w:t>
                  </w:r>
                  <w:proofErr w:type="spellStart"/>
                  <w:r w:rsidRPr="009D6B37">
                    <w:rPr>
                      <w:rFonts w:eastAsia="Calibri"/>
                      <w:color w:val="000000" w:themeColor="text1"/>
                      <w:lang w:eastAsia="en-US"/>
                    </w:rPr>
                    <w:t>действии</w:t>
                  </w:r>
                  <w:proofErr w:type="spellEnd"/>
                  <w:r w:rsidRPr="009D6B37">
                    <w:rPr>
                      <w:rFonts w:eastAsia="Calibri"/>
                      <w:color w:val="000000" w:themeColor="text1"/>
                      <w:lang w:eastAsia="en-US"/>
                    </w:rPr>
                    <w:t>̆ по внесению оплаты на условиях, изложенные в настоящей оферте. Акцепт оферты равносилен заключению договора на условиях, изложенных в оферте.</w:t>
                  </w:r>
                </w:p>
                <w:p w14:paraId="4B26F078" w14:textId="684B79AC" w:rsidR="009D6B37" w:rsidRPr="009D6B37" w:rsidRDefault="009D6B37" w:rsidP="009D6B37">
                  <w:pPr>
                    <w:numPr>
                      <w:ilvl w:val="1"/>
                      <w:numId w:val="1"/>
                    </w:numPr>
                    <w:ind w:left="0" w:firstLine="709"/>
                    <w:jc w:val="both"/>
                    <w:rPr>
                      <w:rFonts w:eastAsia="Calibri"/>
                      <w:color w:val="000000" w:themeColor="text1"/>
                      <w:shd w:val="clear" w:color="auto" w:fill="FFFFFF"/>
                      <w:lang w:eastAsia="en-US"/>
                    </w:rPr>
                  </w:pPr>
                  <w:r w:rsidRPr="009D6B37">
                    <w:rPr>
                      <w:rFonts w:eastAsia="Calibri"/>
                      <w:color w:val="000000" w:themeColor="text1"/>
                      <w:shd w:val="clear" w:color="auto" w:fill="FFFFFF"/>
                      <w:lang w:eastAsia="en-US"/>
                    </w:rPr>
                    <w:t xml:space="preserve">Настоящей офертой Продавец, в случае её акцептирования Покупателем, обязуется продать и передать в собственность Покупателя </w:t>
                  </w:r>
                  <w:r w:rsidR="00A34DF8">
                    <w:rPr>
                      <w:rFonts w:eastAsia="Calibri"/>
                      <w:color w:val="000000" w:themeColor="text1"/>
                      <w:shd w:val="clear" w:color="auto" w:fill="FFFFFF"/>
                      <w:lang w:eastAsia="en-US"/>
                    </w:rPr>
                    <w:t>товары бывшие в употреблении</w:t>
                  </w:r>
                  <w:r w:rsidRPr="009D6B37">
                    <w:rPr>
                      <w:rFonts w:eastAsia="Calibri"/>
                      <w:color w:val="000000" w:themeColor="text1"/>
                      <w:shd w:val="clear" w:color="auto" w:fill="FFFFFF"/>
                      <w:lang w:eastAsia="en-US"/>
                    </w:rPr>
                    <w:t>, в дальнейшем именуемые «Товар», в ассортименте, количестве и по ценам, соответствующи</w:t>
                  </w:r>
                  <w:r w:rsidR="00A34DF8">
                    <w:rPr>
                      <w:rFonts w:eastAsia="Calibri"/>
                      <w:color w:val="000000" w:themeColor="text1"/>
                      <w:shd w:val="clear" w:color="auto" w:fill="FFFFFF"/>
                      <w:lang w:eastAsia="en-US"/>
                    </w:rPr>
                    <w:t>е</w:t>
                  </w:r>
                  <w:r w:rsidRPr="009D6B37">
                    <w:rPr>
                      <w:rFonts w:eastAsia="Calibri"/>
                      <w:color w:val="000000" w:themeColor="text1"/>
                      <w:shd w:val="clear" w:color="auto" w:fill="FFFFFF"/>
                      <w:lang w:eastAsia="en-US"/>
                    </w:rPr>
                    <w:t xml:space="preserve"> требованиям Покупателя, согласно заявке, а Покупатель обязуется уплатить за Товар цену на предусмотренных условиях, совершив за свой счет действия, необходимые для осуществления платежа.</w:t>
                  </w:r>
                </w:p>
                <w:p w14:paraId="2FE40403" w14:textId="2B8A7A64" w:rsidR="009D6B37" w:rsidRPr="009D6B37" w:rsidRDefault="009D6B37" w:rsidP="009D6B37">
                  <w:pPr>
                    <w:numPr>
                      <w:ilvl w:val="1"/>
                      <w:numId w:val="1"/>
                    </w:numPr>
                    <w:ind w:left="0" w:firstLine="709"/>
                    <w:jc w:val="both"/>
                    <w:rPr>
                      <w:rFonts w:eastAsia="Calibri"/>
                      <w:color w:val="000000" w:themeColor="text1"/>
                      <w:shd w:val="clear" w:color="auto" w:fill="FFFFFF"/>
                      <w:lang w:eastAsia="en-US"/>
                    </w:rPr>
                  </w:pPr>
                  <w:r w:rsidRPr="009D6B37">
                    <w:rPr>
                      <w:rFonts w:eastAsia="Calibri"/>
                      <w:color w:val="000000" w:themeColor="text1"/>
                      <w:shd w:val="clear" w:color="auto" w:fill="FFFFFF"/>
                      <w:lang w:eastAsia="en-US"/>
                    </w:rPr>
                    <w:t>Оферта считается акцептированной и договор заключенным с момента внесения Покупателем оплаты.</w:t>
                  </w:r>
                </w:p>
                <w:p w14:paraId="597ABE74" w14:textId="77777777" w:rsidR="009D6B37" w:rsidRPr="009D6B37" w:rsidRDefault="009D6B37" w:rsidP="009D6B37">
                  <w:pPr>
                    <w:numPr>
                      <w:ilvl w:val="1"/>
                      <w:numId w:val="1"/>
                    </w:numPr>
                    <w:ind w:left="0" w:firstLine="709"/>
                    <w:jc w:val="both"/>
                    <w:rPr>
                      <w:rFonts w:eastAsia="Calibri"/>
                      <w:color w:val="000000" w:themeColor="text1"/>
                      <w:shd w:val="clear" w:color="auto" w:fill="FFFFFF"/>
                      <w:lang w:eastAsia="en-US"/>
                    </w:rPr>
                  </w:pPr>
                  <w:r w:rsidRPr="009D6B37">
                    <w:rPr>
                      <w:rFonts w:eastAsia="Calibri"/>
                      <w:color w:val="000000" w:themeColor="text1"/>
                      <w:lang w:eastAsia="en-US"/>
                    </w:rPr>
                    <w:t>Отчуждение Товара является основанием для изменения или прекращения прав третьих лиц.</w:t>
                  </w:r>
                </w:p>
                <w:p w14:paraId="062A742F" w14:textId="77777777" w:rsidR="005E6D2A" w:rsidRPr="009D6B37" w:rsidRDefault="005E6D2A" w:rsidP="005E6D2A">
                  <w:pPr>
                    <w:pStyle w:val="a5"/>
                    <w:ind w:left="720"/>
                    <w:rPr>
                      <w:rFonts w:ascii="Times New Roman" w:hAnsi="Times New Roman"/>
                      <w:color w:val="000000" w:themeColor="text1"/>
                      <w:shd w:val="clear" w:color="auto" w:fill="FFFFFF"/>
                    </w:rPr>
                  </w:pPr>
                </w:p>
                <w:p w14:paraId="25B7D67D" w14:textId="77777777" w:rsidR="005E6D2A" w:rsidRPr="009D6B37" w:rsidRDefault="005E6D2A" w:rsidP="005E6D2A">
                  <w:pPr>
                    <w:pStyle w:val="a5"/>
                    <w:numPr>
                      <w:ilvl w:val="0"/>
                      <w:numId w:val="1"/>
                    </w:numPr>
                    <w:jc w:val="center"/>
                    <w:rPr>
                      <w:rStyle w:val="a4"/>
                      <w:rFonts w:ascii="Times New Roman" w:hAnsi="Times New Roman"/>
                      <w:color w:val="000000" w:themeColor="text1"/>
                    </w:rPr>
                  </w:pPr>
                  <w:r w:rsidRPr="009D6B37">
                    <w:rPr>
                      <w:rStyle w:val="a4"/>
                      <w:rFonts w:ascii="Times New Roman" w:hAnsi="Times New Roman"/>
                      <w:color w:val="000000" w:themeColor="text1"/>
                    </w:rPr>
                    <w:t>ПОРЯДОК ПЕРЕДАЧИ ТОВАРА</w:t>
                  </w:r>
                </w:p>
                <w:p w14:paraId="18AC41B8" w14:textId="77777777" w:rsidR="005E6D2A" w:rsidRPr="009D6B37" w:rsidRDefault="005E6D2A" w:rsidP="005E6D2A">
                  <w:pPr>
                    <w:pStyle w:val="a5"/>
                    <w:ind w:left="720"/>
                    <w:rPr>
                      <w:rFonts w:ascii="Times New Roman" w:hAnsi="Times New Roman"/>
                      <w:color w:val="000000" w:themeColor="text1"/>
                    </w:rPr>
                  </w:pPr>
                </w:p>
                <w:p w14:paraId="56A815FF" w14:textId="39A4A32E" w:rsidR="005E7C79" w:rsidRPr="00D147A9" w:rsidRDefault="005E7C79" w:rsidP="005E7C79">
                  <w:pPr>
                    <w:pStyle w:val="a5"/>
                    <w:ind w:firstLine="742"/>
                    <w:jc w:val="both"/>
                    <w:rPr>
                      <w:rFonts w:ascii="Times New Roman" w:hAnsi="Times New Roman"/>
                      <w:color w:val="000000" w:themeColor="text1"/>
                      <w:shd w:val="clear" w:color="auto" w:fill="FFFFFF"/>
                    </w:rPr>
                  </w:pPr>
                  <w:r w:rsidRPr="00D147A9">
                    <w:rPr>
                      <w:rFonts w:ascii="Times New Roman" w:hAnsi="Times New Roman"/>
                      <w:color w:val="000000" w:themeColor="text1"/>
                    </w:rPr>
                    <w:lastRenderedPageBreak/>
                    <w:t xml:space="preserve">2.1. </w:t>
                  </w:r>
                  <w:r w:rsidRPr="00D147A9">
                    <w:rPr>
                      <w:rFonts w:ascii="Times New Roman" w:hAnsi="Times New Roman"/>
                      <w:color w:val="000000" w:themeColor="text1"/>
                      <w:shd w:val="clear" w:color="auto" w:fill="FFFFFF"/>
                    </w:rPr>
                    <w:t xml:space="preserve">Заказывая товары через магазин, Покупатель соглашается и подтверждает, что ознакомился с Условиями </w:t>
                  </w:r>
                  <w:r>
                    <w:rPr>
                      <w:rFonts w:ascii="Times New Roman" w:hAnsi="Times New Roman"/>
                      <w:color w:val="000000" w:themeColor="text1"/>
                      <w:shd w:val="clear" w:color="auto" w:fill="FFFFFF"/>
                    </w:rPr>
                    <w:t>продажи</w:t>
                  </w:r>
                  <w:r w:rsidRPr="00D147A9">
                    <w:rPr>
                      <w:rFonts w:ascii="Times New Roman" w:hAnsi="Times New Roman"/>
                      <w:color w:val="000000" w:themeColor="text1"/>
                      <w:shd w:val="clear" w:color="auto" w:fill="FFFFFF"/>
                    </w:rPr>
                    <w:t xml:space="preserve"> товаров (далее — Условия), изложен</w:t>
                  </w:r>
                </w:p>
                <w:p w14:paraId="0960B1C7" w14:textId="77777777" w:rsidR="005E7C79" w:rsidRPr="00D147A9" w:rsidRDefault="005E7C79" w:rsidP="005E7C79">
                  <w:pPr>
                    <w:pStyle w:val="a5"/>
                    <w:ind w:firstLine="742"/>
                    <w:jc w:val="both"/>
                    <w:rPr>
                      <w:rFonts w:ascii="Times New Roman" w:hAnsi="Times New Roman"/>
                      <w:color w:val="000000" w:themeColor="text1"/>
                      <w:shd w:val="clear" w:color="auto" w:fill="FFFFFF"/>
                    </w:rPr>
                  </w:pPr>
                  <w:r w:rsidRPr="00D147A9">
                    <w:rPr>
                      <w:rFonts w:ascii="Times New Roman" w:hAnsi="Times New Roman"/>
                      <w:color w:val="000000" w:themeColor="text1"/>
                      <w:shd w:val="clear" w:color="auto" w:fill="FFFFFF"/>
                    </w:rPr>
                    <w:t>2.2. Продавец оставляет за собой право вносить изменения в настоящие Условия, в связи с чем, Покупатель обязуется регулярно отслеживать изменения в Условиях, размещенных в разделе «Договор публичной оферты».</w:t>
                  </w:r>
                </w:p>
                <w:p w14:paraId="5D90E679" w14:textId="77777777" w:rsidR="005E7C79" w:rsidRPr="00D147A9" w:rsidRDefault="005E7C79" w:rsidP="005E7C79">
                  <w:pPr>
                    <w:pStyle w:val="a5"/>
                    <w:ind w:firstLine="742"/>
                    <w:jc w:val="both"/>
                    <w:rPr>
                      <w:rFonts w:ascii="Times New Roman" w:hAnsi="Times New Roman"/>
                      <w:color w:val="000000" w:themeColor="text1"/>
                    </w:rPr>
                  </w:pPr>
                  <w:r w:rsidRPr="00D147A9">
                    <w:rPr>
                      <w:rFonts w:ascii="Times New Roman" w:hAnsi="Times New Roman"/>
                      <w:color w:val="000000" w:themeColor="text1"/>
                      <w:shd w:val="clear" w:color="auto" w:fill="FFFFFF"/>
                    </w:rPr>
                    <w:t>2.3. Настоящий Договор не требует двустороннего подписания, считается заключенным с момента его акцепта Покупателем.</w:t>
                  </w:r>
                </w:p>
                <w:p w14:paraId="1AE69F3A" w14:textId="77777777" w:rsidR="005E7C79" w:rsidRPr="00D147A9" w:rsidRDefault="005E7C79" w:rsidP="005E7C79">
                  <w:pPr>
                    <w:pStyle w:val="a5"/>
                    <w:ind w:firstLine="742"/>
                    <w:jc w:val="both"/>
                    <w:rPr>
                      <w:rFonts w:ascii="Times New Roman" w:hAnsi="Times New Roman"/>
                      <w:color w:val="000000" w:themeColor="text1"/>
                      <w:shd w:val="clear" w:color="auto" w:fill="FFFFFF"/>
                    </w:rPr>
                  </w:pPr>
                  <w:r w:rsidRPr="00D147A9">
                    <w:rPr>
                      <w:rFonts w:ascii="Times New Roman" w:hAnsi="Times New Roman"/>
                      <w:color w:val="000000" w:themeColor="text1"/>
                    </w:rPr>
                    <w:t xml:space="preserve">2.4. </w:t>
                  </w:r>
                  <w:r w:rsidRPr="00D147A9">
                    <w:rPr>
                      <w:rFonts w:ascii="Times New Roman" w:hAnsi="Times New Roman"/>
                      <w:color w:val="000000" w:themeColor="text1"/>
                      <w:shd w:val="clear" w:color="auto" w:fill="FFFFFF"/>
                    </w:rPr>
                    <w:t>Оплата Товара Покупателем является акцептом оферты, что считается равносильным заключению Договора на условиях, изложенных в оферте.</w:t>
                  </w:r>
                </w:p>
                <w:p w14:paraId="1C7743CC" w14:textId="5351FC29" w:rsidR="005E7C79" w:rsidRPr="00D147A9" w:rsidRDefault="005E7C79" w:rsidP="005E7C79">
                  <w:pPr>
                    <w:pStyle w:val="a5"/>
                    <w:ind w:firstLine="742"/>
                    <w:jc w:val="both"/>
                    <w:rPr>
                      <w:rFonts w:ascii="Times New Roman" w:hAnsi="Times New Roman"/>
                      <w:color w:val="000000" w:themeColor="text1"/>
                      <w:shd w:val="clear" w:color="auto" w:fill="00B0F0"/>
                    </w:rPr>
                  </w:pPr>
                  <w:r w:rsidRPr="00D147A9">
                    <w:rPr>
                      <w:rFonts w:ascii="Times New Roman" w:hAnsi="Times New Roman"/>
                      <w:color w:val="000000" w:themeColor="text1"/>
                      <w:shd w:val="clear" w:color="auto" w:fill="FFFFFF"/>
                    </w:rPr>
                    <w:t xml:space="preserve">2.5. Все информационные материалы, </w:t>
                  </w:r>
                  <w:r w:rsidRPr="00D147A9">
                    <w:rPr>
                      <w:rFonts w:ascii="Times New Roman" w:hAnsi="Times New Roman"/>
                      <w:color w:val="000000" w:themeColor="text1"/>
                    </w:rPr>
                    <w:t>представленные на Сайте</w:t>
                  </w:r>
                  <w:r w:rsidR="005326EC" w:rsidRPr="005326EC">
                    <w:rPr>
                      <w:rFonts w:ascii="Times New Roman" w:hAnsi="Times New Roman"/>
                      <w:color w:val="000000" w:themeColor="text1"/>
                    </w:rPr>
                    <w:t xml:space="preserve"> </w:t>
                  </w:r>
                  <w:r w:rsidR="00C26E99" w:rsidRPr="00C26E99">
                    <w:rPr>
                      <w:rFonts w:ascii="Times New Roman" w:hAnsi="Times New Roman"/>
                      <w:color w:val="000000" w:themeColor="text1"/>
                    </w:rPr>
                    <w:t xml:space="preserve">- </w:t>
                  </w:r>
                  <w:proofErr w:type="spellStart"/>
                  <w:proofErr w:type="gramStart"/>
                  <w:r w:rsidR="005326EC">
                    <w:rPr>
                      <w:rFonts w:ascii="Times New Roman" w:hAnsi="Times New Roman"/>
                      <w:color w:val="000000" w:themeColor="text1"/>
                      <w:lang w:val="en-US"/>
                    </w:rPr>
                    <w:t>Techno</w:t>
                  </w:r>
                  <w:r w:rsidR="00C26E99">
                    <w:rPr>
                      <w:rFonts w:ascii="Times New Roman" w:hAnsi="Times New Roman"/>
                      <w:color w:val="000000" w:themeColor="text1"/>
                      <w:lang w:val="en-US"/>
                    </w:rPr>
                    <w:t>com</w:t>
                  </w:r>
                  <w:proofErr w:type="spellEnd"/>
                  <w:r w:rsidR="00C26E99" w:rsidRPr="00C26E99">
                    <w:rPr>
                      <w:rFonts w:ascii="Times New Roman" w:hAnsi="Times New Roman"/>
                      <w:color w:val="000000" w:themeColor="text1"/>
                    </w:rPr>
                    <w:t>.</w:t>
                  </w:r>
                  <w:proofErr w:type="spellStart"/>
                  <w:r w:rsidR="00C26E99">
                    <w:rPr>
                      <w:rFonts w:ascii="Times New Roman" w:hAnsi="Times New Roman"/>
                      <w:color w:val="000000" w:themeColor="text1"/>
                      <w:lang w:val="en-US"/>
                    </w:rPr>
                    <w:t>kz</w:t>
                  </w:r>
                  <w:proofErr w:type="spellEnd"/>
                  <w:r w:rsidR="00C26E99" w:rsidRPr="00C26E99">
                    <w:rPr>
                      <w:rFonts w:ascii="Times New Roman" w:hAnsi="Times New Roman"/>
                      <w:color w:val="000000" w:themeColor="text1"/>
                    </w:rPr>
                    <w:t xml:space="preserve"> </w:t>
                  </w:r>
                  <w:r w:rsidRPr="00D147A9">
                    <w:rPr>
                      <w:rFonts w:ascii="Times New Roman" w:hAnsi="Times New Roman"/>
                      <w:color w:val="000000" w:themeColor="text1"/>
                    </w:rPr>
                    <w:t>,</w:t>
                  </w:r>
                  <w:proofErr w:type="gramEnd"/>
                  <w:r w:rsidRPr="00D147A9">
                    <w:rPr>
                      <w:rFonts w:ascii="Times New Roman" w:hAnsi="Times New Roman"/>
                      <w:color w:val="000000" w:themeColor="text1"/>
                    </w:rPr>
                    <w:t xml:space="preserve"> либо в</w:t>
                  </w:r>
                  <w:r w:rsidR="00C26E99" w:rsidRPr="00C26E99">
                    <w:rPr>
                      <w:rFonts w:ascii="Times New Roman" w:hAnsi="Times New Roman"/>
                      <w:color w:val="000000" w:themeColor="text1"/>
                    </w:rPr>
                    <w:t xml:space="preserve"> </w:t>
                  </w:r>
                  <w:proofErr w:type="spellStart"/>
                  <w:r w:rsidRPr="00D147A9">
                    <w:rPr>
                      <w:rFonts w:ascii="Times New Roman" w:hAnsi="Times New Roman"/>
                      <w:color w:val="000000" w:themeColor="text1"/>
                    </w:rPr>
                    <w:t>Instagram</w:t>
                  </w:r>
                  <w:proofErr w:type="spellEnd"/>
                  <w:r w:rsidRPr="00D147A9">
                    <w:rPr>
                      <w:rFonts w:ascii="Times New Roman" w:hAnsi="Times New Roman"/>
                      <w:color w:val="000000" w:themeColor="text1"/>
                    </w:rPr>
                    <w:t> аккаунте </w:t>
                  </w:r>
                  <w:proofErr w:type="spellStart"/>
                  <w:r w:rsidR="00C26E99">
                    <w:rPr>
                      <w:rFonts w:ascii="Times New Roman" w:hAnsi="Times New Roman"/>
                      <w:color w:val="000000" w:themeColor="text1"/>
                      <w:lang w:val="en-US"/>
                    </w:rPr>
                    <w:t>Technocom</w:t>
                  </w:r>
                  <w:proofErr w:type="spellEnd"/>
                  <w:r w:rsidR="00C26E99" w:rsidRPr="00C26E99">
                    <w:rPr>
                      <w:rFonts w:ascii="Times New Roman" w:hAnsi="Times New Roman"/>
                      <w:color w:val="000000" w:themeColor="text1"/>
                    </w:rPr>
                    <w:t>.</w:t>
                  </w:r>
                  <w:proofErr w:type="spellStart"/>
                  <w:r w:rsidR="00C26E99">
                    <w:rPr>
                      <w:rFonts w:ascii="Times New Roman" w:hAnsi="Times New Roman"/>
                      <w:color w:val="000000" w:themeColor="text1"/>
                      <w:lang w:val="en-US"/>
                    </w:rPr>
                    <w:t>kz</w:t>
                  </w:r>
                  <w:proofErr w:type="spellEnd"/>
                  <w:r w:rsidRPr="00D147A9">
                    <w:rPr>
                      <w:rFonts w:ascii="Times New Roman" w:hAnsi="Times New Roman"/>
                      <w:color w:val="000000" w:themeColor="text1"/>
                    </w:rPr>
                    <w:t> носят справочный характер и не могут в полной мере передавать</w:t>
                  </w:r>
                  <w:r w:rsidRPr="00D147A9">
                    <w:rPr>
                      <w:rFonts w:ascii="Times New Roman" w:hAnsi="Times New Roman"/>
                      <w:color w:val="000000" w:themeColor="text1"/>
                      <w:shd w:val="clear" w:color="auto" w:fill="FFFFFF"/>
                    </w:rPr>
                    <w:t xml:space="preserve"> достоверную информацию о свойствах и характеристиках Товара, включая цвет, размеры и формы. В случае возникновения у Покупателя вопросов, касающихся свойств и характеристик Товара, перед оформлением Заказа, Покупатель может обратиться по </w:t>
                  </w:r>
                  <w:r w:rsidRPr="00D147A9">
                    <w:rPr>
                      <w:rFonts w:ascii="Times New Roman" w:hAnsi="Times New Roman"/>
                      <w:color w:val="000000" w:themeColor="text1"/>
                    </w:rPr>
                    <w:t>тел.: ______________</w:t>
                  </w:r>
                </w:p>
                <w:p w14:paraId="2670A6C7" w14:textId="77777777" w:rsidR="005E7C79" w:rsidRPr="00D147A9" w:rsidRDefault="005E7C79" w:rsidP="005E7C79">
                  <w:pPr>
                    <w:pStyle w:val="a5"/>
                    <w:ind w:firstLine="742"/>
                    <w:jc w:val="both"/>
                    <w:rPr>
                      <w:rFonts w:ascii="Times New Roman" w:hAnsi="Times New Roman"/>
                      <w:color w:val="000000" w:themeColor="text1"/>
                      <w:shd w:val="clear" w:color="auto" w:fill="FFFFFF"/>
                    </w:rPr>
                  </w:pPr>
                  <w:r w:rsidRPr="00D147A9">
                    <w:rPr>
                      <w:rFonts w:ascii="Times New Roman" w:hAnsi="Times New Roman"/>
                      <w:color w:val="000000" w:themeColor="text1"/>
                    </w:rPr>
                    <w:t>2.6. Заказ</w:t>
                  </w:r>
                  <w:r w:rsidRPr="00D147A9">
                    <w:rPr>
                      <w:rFonts w:ascii="Times New Roman" w:hAnsi="Times New Roman"/>
                      <w:color w:val="000000" w:themeColor="text1"/>
                      <w:shd w:val="clear" w:color="auto" w:fill="FFFFFF"/>
                    </w:rPr>
                    <w:t xml:space="preserve"> Покупателя может быть оформлен по телефону, через сеть Интернет или непосредственно в шоуруме.</w:t>
                  </w:r>
                </w:p>
                <w:p w14:paraId="4ABAE693" w14:textId="77777777" w:rsidR="005E7C79" w:rsidRPr="00D147A9" w:rsidRDefault="005E7C79" w:rsidP="005E7C79">
                  <w:pPr>
                    <w:pStyle w:val="a5"/>
                    <w:ind w:firstLine="742"/>
                    <w:jc w:val="both"/>
                    <w:rPr>
                      <w:rFonts w:ascii="Times New Roman" w:hAnsi="Times New Roman"/>
                      <w:color w:val="000000" w:themeColor="text1"/>
                      <w:shd w:val="clear" w:color="auto" w:fill="FFFFFF"/>
                    </w:rPr>
                  </w:pPr>
                  <w:r w:rsidRPr="00D147A9">
                    <w:rPr>
                      <w:rFonts w:ascii="Times New Roman" w:hAnsi="Times New Roman"/>
                      <w:color w:val="000000" w:themeColor="text1"/>
                      <w:shd w:val="clear" w:color="auto" w:fill="FFFFFF"/>
                    </w:rPr>
                    <w:t>2.7. При оформлении Заказа по телефону Покупатель подтверждает, что ознакомлен с правилами заказа Товаров через Сайт и предоставляет сотруднику Продавца информацию, необходимую для оформления Заказа.</w:t>
                  </w:r>
                </w:p>
                <w:p w14:paraId="7F2C7DC6" w14:textId="77777777" w:rsidR="005E7C79" w:rsidRPr="00D147A9" w:rsidRDefault="005E7C79" w:rsidP="005E7C79">
                  <w:pPr>
                    <w:pStyle w:val="a5"/>
                    <w:ind w:firstLine="742"/>
                    <w:jc w:val="both"/>
                    <w:rPr>
                      <w:rFonts w:ascii="Times New Roman" w:hAnsi="Times New Roman"/>
                      <w:color w:val="000000" w:themeColor="text1"/>
                      <w:shd w:val="clear" w:color="auto" w:fill="FFFFFF"/>
                    </w:rPr>
                  </w:pPr>
                  <w:r w:rsidRPr="00D147A9">
                    <w:rPr>
                      <w:rFonts w:ascii="Times New Roman" w:hAnsi="Times New Roman"/>
                      <w:color w:val="000000" w:themeColor="text1"/>
                      <w:shd w:val="clear" w:color="auto" w:fill="FFFFFF"/>
                    </w:rPr>
                    <w:t>2.8. При оформлении Заказа через сеть Интернет Покупатель заполняет электронную форму Заказа на Товар и отправляет сформированный Заказ Продавцу посредством сети Интернет.</w:t>
                  </w:r>
                </w:p>
                <w:p w14:paraId="68E2161B" w14:textId="77777777" w:rsidR="005E7C79" w:rsidRPr="00D147A9" w:rsidRDefault="005E7C79" w:rsidP="005E7C79">
                  <w:pPr>
                    <w:pStyle w:val="a5"/>
                    <w:ind w:firstLine="742"/>
                    <w:jc w:val="both"/>
                    <w:rPr>
                      <w:rFonts w:ascii="Times New Roman" w:hAnsi="Times New Roman"/>
                      <w:color w:val="000000" w:themeColor="text1"/>
                      <w:shd w:val="clear" w:color="auto" w:fill="FFFFFF"/>
                    </w:rPr>
                  </w:pPr>
                  <w:r w:rsidRPr="00D147A9">
                    <w:rPr>
                      <w:rFonts w:ascii="Times New Roman" w:hAnsi="Times New Roman"/>
                      <w:color w:val="000000" w:themeColor="text1"/>
                      <w:shd w:val="clear" w:color="auto" w:fill="FFFFFF"/>
                    </w:rPr>
                    <w:t>2.9. Оформление Покупателем Заказа и дальнейшая передача его к исполнению, означает достаточное и полное ознакомление Заказчика с Товаром, с информацией о цене, о наличии или отсутствии скидок на Товар.</w:t>
                  </w:r>
                </w:p>
                <w:p w14:paraId="4476E958" w14:textId="77777777" w:rsidR="005E7C79" w:rsidRPr="00D147A9" w:rsidRDefault="005E7C79" w:rsidP="005E7C79">
                  <w:pPr>
                    <w:pStyle w:val="a5"/>
                    <w:ind w:firstLine="742"/>
                    <w:jc w:val="both"/>
                    <w:rPr>
                      <w:rFonts w:ascii="Times New Roman" w:hAnsi="Times New Roman"/>
                      <w:color w:val="000000" w:themeColor="text1"/>
                    </w:rPr>
                  </w:pPr>
                  <w:r w:rsidRPr="00D147A9">
                    <w:rPr>
                      <w:rFonts w:ascii="Times New Roman" w:hAnsi="Times New Roman"/>
                      <w:color w:val="000000" w:themeColor="text1"/>
                      <w:shd w:val="clear" w:color="auto" w:fill="FFFFFF"/>
                    </w:rPr>
                    <w:t xml:space="preserve">2.10. Право собственности на Товар и связанные с ним риски переходит от Продавца к Покупателю в момент приёмки Товара </w:t>
                  </w:r>
                  <w:r w:rsidRPr="00D147A9">
                    <w:rPr>
                      <w:rFonts w:ascii="Times New Roman" w:hAnsi="Times New Roman"/>
                      <w:color w:val="000000" w:themeColor="text1"/>
                      <w:shd w:val="clear" w:color="auto" w:fill="FFFFFF"/>
                    </w:rPr>
                    <w:lastRenderedPageBreak/>
                    <w:t>Покупателем и подписания сторонами сопроводительных документов.</w:t>
                  </w:r>
                </w:p>
                <w:p w14:paraId="6A149EE3" w14:textId="77777777" w:rsidR="005E6D2A" w:rsidRPr="009D6B37" w:rsidRDefault="005E6D2A" w:rsidP="005E6D2A">
                  <w:pPr>
                    <w:pStyle w:val="a5"/>
                    <w:ind w:left="720"/>
                    <w:rPr>
                      <w:rStyle w:val="number"/>
                      <w:rFonts w:ascii="Times New Roman" w:hAnsi="Times New Roman"/>
                      <w:color w:val="000000" w:themeColor="text1"/>
                    </w:rPr>
                  </w:pPr>
                </w:p>
                <w:p w14:paraId="34205923" w14:textId="77777777" w:rsidR="005E6D2A" w:rsidRPr="009D6B37" w:rsidRDefault="005E6D2A" w:rsidP="005E6D2A">
                  <w:pPr>
                    <w:pStyle w:val="a5"/>
                    <w:numPr>
                      <w:ilvl w:val="0"/>
                      <w:numId w:val="1"/>
                    </w:numPr>
                    <w:jc w:val="center"/>
                    <w:rPr>
                      <w:rStyle w:val="a4"/>
                      <w:rFonts w:ascii="Times New Roman" w:hAnsi="Times New Roman"/>
                      <w:color w:val="000000" w:themeColor="text1"/>
                    </w:rPr>
                  </w:pPr>
                  <w:r w:rsidRPr="009D6B37">
                    <w:rPr>
                      <w:rStyle w:val="a4"/>
                      <w:rFonts w:ascii="Times New Roman" w:hAnsi="Times New Roman"/>
                      <w:color w:val="000000" w:themeColor="text1"/>
                    </w:rPr>
                    <w:t>ЦЕНА ДОГОВОРА И ПОРЯДОК РАСЧЕТОВ</w:t>
                  </w:r>
                </w:p>
                <w:p w14:paraId="5808520E" w14:textId="77777777" w:rsidR="005E6D2A" w:rsidRPr="009D6B37" w:rsidRDefault="005E6D2A" w:rsidP="005E6D2A">
                  <w:pPr>
                    <w:pStyle w:val="a5"/>
                    <w:ind w:left="720"/>
                    <w:rPr>
                      <w:rFonts w:ascii="Times New Roman" w:hAnsi="Times New Roman"/>
                      <w:color w:val="000000" w:themeColor="text1"/>
                    </w:rPr>
                  </w:pPr>
                </w:p>
                <w:p w14:paraId="5240C1B8" w14:textId="6275ECB6"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shd w:val="clear" w:color="auto" w:fill="FFFFFF"/>
                    </w:rPr>
                    <w:t xml:space="preserve">Цена Товара указывается в каталоге </w:t>
                  </w:r>
                  <w:r w:rsidRPr="009D6B37">
                    <w:rPr>
                      <w:rFonts w:ascii="Times New Roman" w:hAnsi="Times New Roman"/>
                      <w:color w:val="000000" w:themeColor="text1"/>
                    </w:rPr>
                    <w:t>Сайта</w:t>
                  </w:r>
                  <w:r w:rsidR="00C26E99" w:rsidRPr="00C26E99">
                    <w:rPr>
                      <w:rFonts w:ascii="Times New Roman" w:hAnsi="Times New Roman"/>
                      <w:color w:val="000000" w:themeColor="text1"/>
                    </w:rPr>
                    <w:t xml:space="preserve"> </w:t>
                  </w:r>
                  <w:proofErr w:type="spellStart"/>
                  <w:r w:rsidR="00C26E99">
                    <w:rPr>
                      <w:rFonts w:ascii="Times New Roman" w:hAnsi="Times New Roman"/>
                      <w:color w:val="000000" w:themeColor="text1"/>
                      <w:lang w:val="en-US"/>
                    </w:rPr>
                    <w:t>Technocom</w:t>
                  </w:r>
                  <w:proofErr w:type="spellEnd"/>
                  <w:r w:rsidR="00C26E99" w:rsidRPr="00C26E99">
                    <w:rPr>
                      <w:rFonts w:ascii="Times New Roman" w:hAnsi="Times New Roman"/>
                      <w:color w:val="000000" w:themeColor="text1"/>
                    </w:rPr>
                    <w:t>.</w:t>
                  </w:r>
                  <w:proofErr w:type="spellStart"/>
                  <w:r w:rsidR="00C26E99">
                    <w:rPr>
                      <w:rFonts w:ascii="Times New Roman" w:hAnsi="Times New Roman"/>
                      <w:color w:val="000000" w:themeColor="text1"/>
                      <w:lang w:val="en-US"/>
                    </w:rPr>
                    <w:t>kz</w:t>
                  </w:r>
                  <w:proofErr w:type="spellEnd"/>
                  <w:r w:rsidRPr="009D6B37">
                    <w:rPr>
                      <w:rFonts w:ascii="Times New Roman" w:hAnsi="Times New Roman"/>
                      <w:color w:val="000000" w:themeColor="text1"/>
                    </w:rPr>
                    <w:t xml:space="preserve">, либо в </w:t>
                  </w:r>
                  <w:proofErr w:type="spellStart"/>
                  <w:r w:rsidRPr="009D6B37">
                    <w:rPr>
                      <w:rFonts w:ascii="Times New Roman" w:hAnsi="Times New Roman"/>
                      <w:color w:val="000000" w:themeColor="text1"/>
                    </w:rPr>
                    <w:t>Instagram</w:t>
                  </w:r>
                  <w:proofErr w:type="spellEnd"/>
                  <w:r w:rsidRPr="009D6B37">
                    <w:rPr>
                      <w:rFonts w:ascii="Times New Roman" w:hAnsi="Times New Roman"/>
                      <w:color w:val="000000" w:themeColor="text1"/>
                    </w:rPr>
                    <w:t xml:space="preserve"> аккаунте </w:t>
                  </w:r>
                  <w:proofErr w:type="spellStart"/>
                  <w:r w:rsidR="00C26E99">
                    <w:rPr>
                      <w:rFonts w:ascii="Times New Roman" w:hAnsi="Times New Roman"/>
                      <w:color w:val="000000" w:themeColor="text1"/>
                      <w:lang w:val="en-US"/>
                    </w:rPr>
                    <w:t>Technocom</w:t>
                  </w:r>
                  <w:proofErr w:type="spellEnd"/>
                  <w:r w:rsidR="00C26E99" w:rsidRPr="00C26E99">
                    <w:rPr>
                      <w:rFonts w:ascii="Times New Roman" w:hAnsi="Times New Roman"/>
                      <w:color w:val="000000" w:themeColor="text1"/>
                    </w:rPr>
                    <w:t>.</w:t>
                  </w:r>
                  <w:proofErr w:type="spellStart"/>
                  <w:r w:rsidR="00C26E99">
                    <w:rPr>
                      <w:rFonts w:ascii="Times New Roman" w:hAnsi="Times New Roman"/>
                      <w:color w:val="000000" w:themeColor="text1"/>
                      <w:lang w:val="en-US"/>
                    </w:rPr>
                    <w:t>kz</w:t>
                  </w:r>
                  <w:proofErr w:type="spellEnd"/>
                  <w:r w:rsidRPr="009D6B37">
                    <w:rPr>
                      <w:rFonts w:ascii="Times New Roman" w:hAnsi="Times New Roman"/>
                      <w:color w:val="000000" w:themeColor="text1"/>
                    </w:rPr>
                    <w:t>. В</w:t>
                  </w:r>
                  <w:r w:rsidRPr="009D6B37">
                    <w:rPr>
                      <w:rFonts w:ascii="Times New Roman" w:hAnsi="Times New Roman"/>
                      <w:color w:val="000000" w:themeColor="text1"/>
                      <w:shd w:val="clear" w:color="auto" w:fill="FFFFFF"/>
                    </w:rPr>
                    <w:t xml:space="preserve"> случае неверного указания Продавцом цены заказанного Покупателем Товара, Продавец при первой возможности информирует об этом Покупателя для подтверждения либо аннулирования Заказа. При невозможности связаться с Покупателем данный Заказ считается аннулированным. </w:t>
                  </w:r>
                  <w:r w:rsidRPr="009D6B37">
                    <w:rPr>
                      <w:rFonts w:ascii="Times New Roman" w:hAnsi="Times New Roman"/>
                      <w:color w:val="000000" w:themeColor="text1"/>
                    </w:rPr>
                    <w:t>Покупатель производит оплату за Товар на условиях 100% (стопроцентной) оплаты.</w:t>
                  </w:r>
                </w:p>
                <w:p w14:paraId="1954997F" w14:textId="77777777" w:rsidR="005E6D2A" w:rsidRPr="009D6B37" w:rsidRDefault="005E6D2A" w:rsidP="005E6D2A">
                  <w:pPr>
                    <w:pStyle w:val="a5"/>
                    <w:numPr>
                      <w:ilvl w:val="1"/>
                      <w:numId w:val="1"/>
                    </w:numPr>
                    <w:ind w:left="0" w:firstLine="709"/>
                    <w:rPr>
                      <w:rFonts w:ascii="Times New Roman" w:hAnsi="Times New Roman"/>
                      <w:color w:val="000000" w:themeColor="text1"/>
                    </w:rPr>
                  </w:pPr>
                  <w:r w:rsidRPr="009D6B37">
                    <w:rPr>
                      <w:rFonts w:ascii="Times New Roman" w:hAnsi="Times New Roman"/>
                      <w:color w:val="000000" w:themeColor="text1"/>
                      <w:shd w:val="clear" w:color="auto" w:fill="FFFFFF"/>
                    </w:rPr>
                    <w:t>Оплата Товара производится Покупателем в тенге, путем предоплаты в размере 70% от суммы, указанной в Заявке на расчетный счет Продавца, указанный в данном договоре, а также в Заявке в течение 3 (трех) рабочих дней со дня ее заполнения.</w:t>
                  </w:r>
                </w:p>
                <w:p w14:paraId="5D9154F5" w14:textId="77777777" w:rsidR="005E6D2A" w:rsidRPr="009D6B37" w:rsidRDefault="005E6D2A" w:rsidP="005E6D2A">
                  <w:pPr>
                    <w:pStyle w:val="a5"/>
                    <w:numPr>
                      <w:ilvl w:val="1"/>
                      <w:numId w:val="1"/>
                    </w:numPr>
                    <w:ind w:left="0" w:firstLine="709"/>
                    <w:rPr>
                      <w:rFonts w:ascii="Times New Roman" w:hAnsi="Times New Roman"/>
                      <w:color w:val="000000" w:themeColor="text1"/>
                    </w:rPr>
                  </w:pPr>
                  <w:r w:rsidRPr="009D6B37">
                    <w:rPr>
                      <w:rFonts w:ascii="Times New Roman" w:hAnsi="Times New Roman"/>
                      <w:color w:val="000000" w:themeColor="text1"/>
                      <w:shd w:val="clear" w:color="auto" w:fill="FFFFFF"/>
                    </w:rPr>
                    <w:t>Продавец обязан продать Товар Покупателю в сроки, указанные для каждой конкретной позиции, указанной в Заявке со следующего рабочего дня с момента получения предоплаты, а Покупатель незамедлительно оплатить оставшуюся сумму от общей стоимости Товара перед отправкой со склада Продавца что составляет 30% от суммы указанной в Заявке, в иных случаях Товар остается у Продавца до оплаты его Покупателем.</w:t>
                  </w:r>
                </w:p>
                <w:p w14:paraId="2B752135" w14:textId="77777777" w:rsidR="005E6D2A" w:rsidRPr="009D6B37" w:rsidRDefault="005E6D2A" w:rsidP="00E905F1">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shd w:val="clear" w:color="auto" w:fill="FFFFFF"/>
                    </w:rPr>
                    <w:t>В случае неоплаты Покупателем Товара при его готовности, Покупатель оплачивает Продавцу расходы по содержанию Товара на складе, что составляет 0,5% в день от общей стоимости Товара. Условия могут быть пересмотрены Продавцом в одностороннем порядке в сторону уменьшения суммы Хранения.</w:t>
                  </w:r>
                </w:p>
                <w:p w14:paraId="4787BECD" w14:textId="15DB0747" w:rsidR="005E6D2A" w:rsidRPr="009D6B37" w:rsidRDefault="005E6D2A" w:rsidP="00E905F1">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 xml:space="preserve">Цена Товара на Сайте </w:t>
                  </w:r>
                  <w:proofErr w:type="spellStart"/>
                  <w:r w:rsidR="008C6498">
                    <w:rPr>
                      <w:rFonts w:ascii="Times New Roman" w:hAnsi="Times New Roman"/>
                      <w:color w:val="000000" w:themeColor="text1"/>
                      <w:lang w:val="en-US"/>
                    </w:rPr>
                    <w:t>Technocom</w:t>
                  </w:r>
                  <w:proofErr w:type="spellEnd"/>
                  <w:r w:rsidR="008C6498" w:rsidRPr="00C26E99">
                    <w:rPr>
                      <w:rFonts w:ascii="Times New Roman" w:hAnsi="Times New Roman"/>
                      <w:color w:val="000000" w:themeColor="text1"/>
                    </w:rPr>
                    <w:t>.</w:t>
                  </w:r>
                  <w:proofErr w:type="spellStart"/>
                  <w:r w:rsidR="008C6498">
                    <w:rPr>
                      <w:rFonts w:ascii="Times New Roman" w:hAnsi="Times New Roman"/>
                      <w:color w:val="000000" w:themeColor="text1"/>
                      <w:lang w:val="en-US"/>
                    </w:rPr>
                    <w:t>kz</w:t>
                  </w:r>
                  <w:proofErr w:type="spellEnd"/>
                  <w:r w:rsidRPr="009D6B37">
                    <w:rPr>
                      <w:rFonts w:ascii="Times New Roman" w:hAnsi="Times New Roman"/>
                      <w:color w:val="000000" w:themeColor="text1"/>
                    </w:rPr>
                    <w:t xml:space="preserve">, либо в </w:t>
                  </w:r>
                  <w:proofErr w:type="spellStart"/>
                  <w:r w:rsidRPr="009D6B37">
                    <w:rPr>
                      <w:rFonts w:ascii="Times New Roman" w:hAnsi="Times New Roman"/>
                      <w:color w:val="000000" w:themeColor="text1"/>
                    </w:rPr>
                    <w:t>Instagram</w:t>
                  </w:r>
                  <w:proofErr w:type="spellEnd"/>
                  <w:r w:rsidRPr="009D6B37">
                    <w:rPr>
                      <w:rFonts w:ascii="Times New Roman" w:hAnsi="Times New Roman"/>
                      <w:color w:val="000000" w:themeColor="text1"/>
                    </w:rPr>
                    <w:t xml:space="preserve"> аккаунте </w:t>
                  </w:r>
                  <w:proofErr w:type="spellStart"/>
                  <w:r w:rsidR="008C6498">
                    <w:rPr>
                      <w:rFonts w:ascii="Times New Roman" w:hAnsi="Times New Roman"/>
                      <w:color w:val="000000" w:themeColor="text1"/>
                      <w:lang w:val="en-US"/>
                    </w:rPr>
                    <w:t>Technocom</w:t>
                  </w:r>
                  <w:proofErr w:type="spellEnd"/>
                  <w:r w:rsidR="008C6498" w:rsidRPr="00C26E99">
                    <w:rPr>
                      <w:rFonts w:ascii="Times New Roman" w:hAnsi="Times New Roman"/>
                      <w:color w:val="000000" w:themeColor="text1"/>
                    </w:rPr>
                    <w:t>.</w:t>
                  </w:r>
                  <w:proofErr w:type="spellStart"/>
                  <w:r w:rsidR="008C6498">
                    <w:rPr>
                      <w:rFonts w:ascii="Times New Roman" w:hAnsi="Times New Roman"/>
                      <w:color w:val="000000" w:themeColor="text1"/>
                      <w:lang w:val="en-US"/>
                    </w:rPr>
                    <w:t>kz</w:t>
                  </w:r>
                  <w:proofErr w:type="spellEnd"/>
                  <w:r w:rsidRPr="009D6B37">
                    <w:rPr>
                      <w:rFonts w:ascii="Times New Roman" w:hAnsi="Times New Roman"/>
                      <w:color w:val="000000" w:themeColor="text1"/>
                    </w:rPr>
                    <w:t xml:space="preserve"> может быть изменена Продавцом в одностороннем порядке. При этом цена на Товар, заказанный Покупателем и подтвержденный Продавцом, изменению не подлежит.</w:t>
                  </w:r>
                </w:p>
                <w:p w14:paraId="3DAFA26D" w14:textId="77777777" w:rsidR="005E6D2A" w:rsidRPr="009D6B37" w:rsidRDefault="005E6D2A" w:rsidP="00E905F1">
                  <w:pPr>
                    <w:pStyle w:val="a5"/>
                    <w:jc w:val="both"/>
                    <w:rPr>
                      <w:rFonts w:ascii="Times New Roman" w:hAnsi="Times New Roman"/>
                      <w:color w:val="000000" w:themeColor="text1"/>
                    </w:rPr>
                  </w:pPr>
                </w:p>
                <w:p w14:paraId="15F71547" w14:textId="77777777" w:rsidR="005E6D2A" w:rsidRPr="009D6B37" w:rsidRDefault="005E6D2A" w:rsidP="00E905F1">
                  <w:pPr>
                    <w:pStyle w:val="a5"/>
                    <w:jc w:val="both"/>
                    <w:rPr>
                      <w:rFonts w:ascii="Times New Roman" w:hAnsi="Times New Roman"/>
                      <w:color w:val="000000" w:themeColor="text1"/>
                    </w:rPr>
                  </w:pPr>
                </w:p>
                <w:p w14:paraId="42F80AED" w14:textId="77777777" w:rsidR="005E6D2A" w:rsidRPr="009D6B37" w:rsidRDefault="005E6D2A" w:rsidP="00E905F1">
                  <w:pPr>
                    <w:pStyle w:val="a5"/>
                    <w:numPr>
                      <w:ilvl w:val="0"/>
                      <w:numId w:val="1"/>
                    </w:numPr>
                    <w:jc w:val="center"/>
                    <w:rPr>
                      <w:rStyle w:val="number"/>
                      <w:rFonts w:ascii="Times New Roman" w:hAnsi="Times New Roman"/>
                      <w:b/>
                      <w:bCs/>
                      <w:color w:val="000000" w:themeColor="text1"/>
                    </w:rPr>
                  </w:pPr>
                  <w:r w:rsidRPr="009D6B37">
                    <w:rPr>
                      <w:rStyle w:val="number"/>
                      <w:rFonts w:ascii="Times New Roman" w:hAnsi="Times New Roman"/>
                      <w:b/>
                      <w:bCs/>
                      <w:color w:val="000000" w:themeColor="text1"/>
                    </w:rPr>
                    <w:t>ОТВЕТСТВЕННОСТЬ СТОРОН</w:t>
                  </w:r>
                </w:p>
                <w:p w14:paraId="40C80089" w14:textId="77777777" w:rsidR="005E6D2A" w:rsidRPr="009D6B37" w:rsidRDefault="005E6D2A" w:rsidP="00E905F1">
                  <w:pPr>
                    <w:pStyle w:val="a5"/>
                    <w:ind w:left="720"/>
                    <w:jc w:val="both"/>
                    <w:rPr>
                      <w:rStyle w:val="number"/>
                      <w:rFonts w:ascii="Times New Roman" w:hAnsi="Times New Roman"/>
                      <w:color w:val="000000" w:themeColor="text1"/>
                    </w:rPr>
                  </w:pPr>
                </w:p>
                <w:p w14:paraId="53C96AD3" w14:textId="77777777" w:rsidR="005E6D2A" w:rsidRPr="009D6B37" w:rsidRDefault="005E6D2A" w:rsidP="00E905F1">
                  <w:pPr>
                    <w:pStyle w:val="a5"/>
                    <w:numPr>
                      <w:ilvl w:val="1"/>
                      <w:numId w:val="1"/>
                    </w:numPr>
                    <w:ind w:left="0" w:firstLine="709"/>
                    <w:jc w:val="both"/>
                    <w:rPr>
                      <w:rStyle w:val="number"/>
                      <w:rFonts w:ascii="Times New Roman" w:hAnsi="Times New Roman"/>
                      <w:bCs/>
                      <w:color w:val="000000" w:themeColor="text1"/>
                    </w:rPr>
                  </w:pPr>
                  <w:r w:rsidRPr="009D6B37">
                    <w:rPr>
                      <w:rStyle w:val="number"/>
                      <w:rFonts w:ascii="Times New Roman" w:hAnsi="Times New Roman"/>
                      <w:bCs/>
                      <w:color w:val="000000" w:themeColor="text1"/>
                    </w:rPr>
                    <w:t>В случае неисполнения или ненадлежащего исполнения обязательств Покупателем по оплате Товара, ровно, как и нарушение сроков совершения платежа, настоящий договор считается расторгнутым.</w:t>
                  </w:r>
                </w:p>
                <w:p w14:paraId="7113FF6F" w14:textId="77777777" w:rsidR="005E6D2A" w:rsidRPr="009D6B37" w:rsidRDefault="005E6D2A" w:rsidP="00E905F1">
                  <w:pPr>
                    <w:pStyle w:val="a5"/>
                    <w:numPr>
                      <w:ilvl w:val="1"/>
                      <w:numId w:val="1"/>
                    </w:numPr>
                    <w:ind w:left="0" w:firstLine="709"/>
                    <w:jc w:val="both"/>
                    <w:rPr>
                      <w:rStyle w:val="number"/>
                      <w:rFonts w:ascii="Times New Roman" w:hAnsi="Times New Roman"/>
                      <w:bCs/>
                      <w:color w:val="000000" w:themeColor="text1"/>
                    </w:rPr>
                  </w:pPr>
                  <w:r w:rsidRPr="009D6B37">
                    <w:rPr>
                      <w:rStyle w:val="number"/>
                      <w:rFonts w:ascii="Times New Roman" w:hAnsi="Times New Roman"/>
                      <w:bCs/>
                      <w:color w:val="000000" w:themeColor="text1"/>
                    </w:rPr>
                    <w:t>В случае неисполнения или ненадлежащего исполнения обязательств Продавцом, в т.ч. обязательств по передаче Товара, как и нарушение сроков совершения действий по принятым на себя обязательствам по настоящему договору, не влечет его отмены и признания недействительным, ровно, как и не влияет на правовые последствия исполнения обязательств в рамках исполнительного производства.</w:t>
                  </w:r>
                </w:p>
                <w:p w14:paraId="273B3CE9" w14:textId="77777777" w:rsidR="005E6D2A" w:rsidRPr="009D6B37" w:rsidRDefault="005E6D2A" w:rsidP="00E905F1">
                  <w:pPr>
                    <w:pStyle w:val="a5"/>
                    <w:numPr>
                      <w:ilvl w:val="1"/>
                      <w:numId w:val="1"/>
                    </w:numPr>
                    <w:ind w:left="0" w:firstLine="709"/>
                    <w:jc w:val="both"/>
                    <w:rPr>
                      <w:rStyle w:val="number"/>
                      <w:rFonts w:ascii="Times New Roman" w:hAnsi="Times New Roman"/>
                      <w:bCs/>
                      <w:color w:val="000000" w:themeColor="text1"/>
                    </w:rPr>
                  </w:pPr>
                  <w:r w:rsidRPr="009D6B37">
                    <w:rPr>
                      <w:rStyle w:val="number"/>
                      <w:rFonts w:ascii="Times New Roman" w:hAnsi="Times New Roman"/>
                      <w:bCs/>
                      <w:color w:val="000000" w:themeColor="text1"/>
                    </w:rPr>
                    <w:t>Любые споры, возникшие в результате неисполнения и/или ненадлежащего исполнения настоящего договора его сторонами, кроме указанных в п. 4.1. не влекут правовых последствий к его расторжению или признанию недействительным, в т.ч. в части возврата фактически уплаченных по его условиям денежных средств.</w:t>
                  </w:r>
                </w:p>
                <w:p w14:paraId="269C8C97" w14:textId="77777777" w:rsidR="005E6D2A" w:rsidRPr="009D6B37" w:rsidRDefault="005E6D2A" w:rsidP="00E905F1">
                  <w:pPr>
                    <w:pStyle w:val="a5"/>
                    <w:ind w:left="709"/>
                    <w:jc w:val="center"/>
                    <w:rPr>
                      <w:rStyle w:val="number"/>
                      <w:rFonts w:ascii="Times New Roman" w:hAnsi="Times New Roman"/>
                      <w:bCs/>
                      <w:color w:val="000000" w:themeColor="text1"/>
                    </w:rPr>
                  </w:pPr>
                </w:p>
                <w:p w14:paraId="5ECA3D71" w14:textId="77777777" w:rsidR="005E6D2A" w:rsidRPr="009D6B37" w:rsidRDefault="005E6D2A" w:rsidP="00E905F1">
                  <w:pPr>
                    <w:pStyle w:val="a5"/>
                    <w:numPr>
                      <w:ilvl w:val="0"/>
                      <w:numId w:val="1"/>
                    </w:numPr>
                    <w:jc w:val="center"/>
                    <w:rPr>
                      <w:rFonts w:ascii="Times New Roman" w:hAnsi="Times New Roman"/>
                      <w:b/>
                      <w:bCs/>
                      <w:color w:val="000000" w:themeColor="text1"/>
                    </w:rPr>
                  </w:pPr>
                  <w:r w:rsidRPr="009D6B37">
                    <w:rPr>
                      <w:rFonts w:ascii="Times New Roman" w:hAnsi="Times New Roman"/>
                      <w:b/>
                      <w:bCs/>
                      <w:color w:val="000000" w:themeColor="text1"/>
                    </w:rPr>
                    <w:t>ГАРАНТИИ И ЗАВЕРЕНИЯ</w:t>
                  </w:r>
                </w:p>
                <w:p w14:paraId="0FA407EC" w14:textId="77777777" w:rsidR="005E6D2A" w:rsidRPr="009D6B37" w:rsidRDefault="005E6D2A" w:rsidP="00E905F1">
                  <w:pPr>
                    <w:pStyle w:val="a5"/>
                    <w:ind w:firstLine="709"/>
                    <w:jc w:val="both"/>
                    <w:rPr>
                      <w:rFonts w:ascii="Times New Roman" w:hAnsi="Times New Roman"/>
                      <w:color w:val="000000" w:themeColor="text1"/>
                    </w:rPr>
                  </w:pPr>
                </w:p>
                <w:p w14:paraId="22D0A37B" w14:textId="77777777" w:rsidR="005E6D2A" w:rsidRPr="009D6B37" w:rsidRDefault="005E6D2A" w:rsidP="00E905F1">
                  <w:pPr>
                    <w:pStyle w:val="a7"/>
                    <w:numPr>
                      <w:ilvl w:val="1"/>
                      <w:numId w:val="1"/>
                    </w:numPr>
                    <w:spacing w:after="0" w:line="240" w:lineRule="auto"/>
                    <w:ind w:left="0" w:firstLine="709"/>
                    <w:jc w:val="both"/>
                    <w:rPr>
                      <w:rFonts w:ascii="Times New Roman" w:eastAsia="Times New Roman" w:hAnsi="Times New Roman"/>
                      <w:b/>
                      <w:bCs/>
                      <w:color w:val="000000" w:themeColor="text1"/>
                      <w:sz w:val="24"/>
                      <w:szCs w:val="24"/>
                      <w:lang w:eastAsia="ru-RU"/>
                    </w:rPr>
                  </w:pPr>
                  <w:r w:rsidRPr="009D6B37">
                    <w:rPr>
                      <w:rFonts w:ascii="Times New Roman" w:eastAsia="Times New Roman" w:hAnsi="Times New Roman"/>
                      <w:color w:val="000000" w:themeColor="text1"/>
                      <w:sz w:val="24"/>
                      <w:szCs w:val="24"/>
                      <w:lang w:eastAsia="ru-RU"/>
                    </w:rPr>
                    <w:t>Настоящим Стороны заверяют друг друга в том, что Стороны имеют полное право своими действиями приобретать права и нести обязанности по настоящему Договору и исполнять все условия настоящего Договора.</w:t>
                  </w:r>
                </w:p>
                <w:p w14:paraId="391C68BF"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Продавец гарантирует:</w:t>
                  </w:r>
                </w:p>
                <w:p w14:paraId="11EB30AB" w14:textId="77777777" w:rsidR="005E6D2A" w:rsidRPr="009D6B37" w:rsidRDefault="005E6D2A" w:rsidP="005E6D2A">
                  <w:pPr>
                    <w:numPr>
                      <w:ilvl w:val="2"/>
                      <w:numId w:val="1"/>
                    </w:numPr>
                    <w:ind w:left="0" w:firstLine="709"/>
                    <w:jc w:val="both"/>
                    <w:rPr>
                      <w:color w:val="000000" w:themeColor="text1"/>
                    </w:rPr>
                  </w:pPr>
                  <w:r w:rsidRPr="009D6B37">
                    <w:rPr>
                      <w:color w:val="000000" w:themeColor="text1"/>
                      <w:shd w:val="clear" w:color="auto" w:fill="FFFFFF"/>
                    </w:rPr>
                    <w:t>что Товар не был похищен, не заложен, не арестован, не является предметом исков третьих лиц;</w:t>
                  </w:r>
                </w:p>
                <w:p w14:paraId="06B6DC54" w14:textId="77777777" w:rsidR="005E6D2A" w:rsidRPr="009D6B37" w:rsidRDefault="005E6D2A" w:rsidP="005E6D2A">
                  <w:pPr>
                    <w:numPr>
                      <w:ilvl w:val="2"/>
                      <w:numId w:val="1"/>
                    </w:numPr>
                    <w:ind w:left="0" w:firstLine="709"/>
                    <w:jc w:val="both"/>
                    <w:rPr>
                      <w:color w:val="000000" w:themeColor="text1"/>
                    </w:rPr>
                  </w:pPr>
                  <w:r w:rsidRPr="009D6B37">
                    <w:rPr>
                      <w:color w:val="000000" w:themeColor="text1"/>
                    </w:rPr>
                    <w:t>что Товары, поставленные в рамках Договора, являются новыми, неиспользованными и в рабочем состоянии.</w:t>
                  </w:r>
                  <w:r w:rsidRPr="009D6B37">
                    <w:rPr>
                      <w:color w:val="000000" w:themeColor="text1"/>
                      <w:shd w:val="clear" w:color="auto" w:fill="FFFFFF"/>
                    </w:rPr>
                    <w:t>;</w:t>
                  </w:r>
                </w:p>
                <w:p w14:paraId="302F2B94" w14:textId="77777777" w:rsidR="005E6D2A" w:rsidRPr="009D6B37" w:rsidRDefault="005E6D2A" w:rsidP="005E6D2A">
                  <w:pPr>
                    <w:numPr>
                      <w:ilvl w:val="2"/>
                      <w:numId w:val="1"/>
                    </w:numPr>
                    <w:ind w:left="0" w:firstLine="709"/>
                    <w:jc w:val="both"/>
                    <w:rPr>
                      <w:color w:val="000000" w:themeColor="text1"/>
                    </w:rPr>
                  </w:pPr>
                  <w:r w:rsidRPr="009D6B37">
                    <w:rPr>
                      <w:color w:val="000000" w:themeColor="text1"/>
                    </w:rPr>
                    <w:t>что в случае, если в досудебном порядке урегулировать возникшие претензии не удалось и лицо, полагающее свои права нарушенными, обратилось с иском к Покупателю, Продавец, по требованию Покупателя, вступит в качестве третьего лица на стороне Покупателя, и в случае, если судом будет установлен факт нарушения какого-либо права на Товар, обусловленный нарушением Продавцом своих обязательств по настоящему Договору, он обязуется осуществить все указанные во вступившем в законную силу решении суда действия.</w:t>
                  </w:r>
                </w:p>
                <w:p w14:paraId="1CA794ED"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lastRenderedPageBreak/>
                    <w:t>Покупатель гарантирует:</w:t>
                  </w:r>
                </w:p>
                <w:p w14:paraId="6408F880" w14:textId="77777777" w:rsidR="005E6D2A" w:rsidRPr="009D6B37" w:rsidRDefault="005E6D2A" w:rsidP="005E6D2A">
                  <w:pPr>
                    <w:pStyle w:val="a5"/>
                    <w:numPr>
                      <w:ilvl w:val="2"/>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что денежные средства для оплаты Товара были заработаны им честным путем, не были получены им преступным путем, а также из средств финансирования экстремистской/террористической деятельности, либо не были получены им в ходе легализации (отмывания) денег.</w:t>
                  </w:r>
                </w:p>
                <w:p w14:paraId="47322D60"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Также Стороны совместно подтверждают, что данный Договор не заключается лишь для вида, без намерения создать соответствующие ей правовые последствия, не совершается с целью прикрыть другую сделку, Стороны обладают всеми необходимыми разрешениями для заключения сделки, не преследует цели недобросовестной конкуренции, не нарушают требований деловой этики, русским языком Стороны владеют в достаточной для понимания условий Договора мере, Стороны внимательно ознакомились с условиями настоящего Договора, условия Сторонам понятны и они с ними согласны.</w:t>
                  </w:r>
                </w:p>
                <w:p w14:paraId="6B03A4C6"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Также Стороны совместно заверяют, что владеют русским языком в достаточной мере для понимания условий настоящего Договора, все условия Договора им ясны и они с ними согласны.</w:t>
                  </w:r>
                </w:p>
                <w:p w14:paraId="05D52529"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Стороны имеют полное право своими действиями приобретать права и нести обязанности по настоящему Договору и исполнять настоящий Договор, а также имеют все необходимые полномочия и разрешения, необходимые для исполнения своих обязательств по настоящему Договору и отсутствуют какие-либо обстоятельства, препятствующие надлежащему исполнению условий Договора.</w:t>
                  </w:r>
                </w:p>
                <w:p w14:paraId="5CFF58A7" w14:textId="77777777" w:rsidR="005E6D2A" w:rsidRPr="009D6B37" w:rsidRDefault="005E6D2A" w:rsidP="00E905F1">
                  <w:pPr>
                    <w:pStyle w:val="a5"/>
                    <w:ind w:firstLine="709"/>
                    <w:jc w:val="center"/>
                    <w:rPr>
                      <w:rStyle w:val="number"/>
                      <w:rFonts w:ascii="Times New Roman" w:hAnsi="Times New Roman"/>
                      <w:b/>
                      <w:bCs/>
                      <w:color w:val="000000" w:themeColor="text1"/>
                    </w:rPr>
                  </w:pPr>
                </w:p>
                <w:p w14:paraId="4AF8F8CD" w14:textId="72846022" w:rsidR="005E6D2A" w:rsidRPr="009D6B37" w:rsidRDefault="005E6D2A" w:rsidP="00E905F1">
                  <w:pPr>
                    <w:pStyle w:val="a7"/>
                    <w:numPr>
                      <w:ilvl w:val="0"/>
                      <w:numId w:val="1"/>
                    </w:numPr>
                    <w:jc w:val="center"/>
                    <w:rPr>
                      <w:rFonts w:ascii="Times New Roman" w:hAnsi="Times New Roman"/>
                      <w:b/>
                      <w:bCs/>
                      <w:color w:val="000000" w:themeColor="text1"/>
                      <w:sz w:val="24"/>
                      <w:szCs w:val="24"/>
                    </w:rPr>
                  </w:pPr>
                  <w:r w:rsidRPr="009D6B37">
                    <w:rPr>
                      <w:rFonts w:ascii="Times New Roman" w:hAnsi="Times New Roman"/>
                      <w:b/>
                      <w:bCs/>
                      <w:color w:val="000000" w:themeColor="text1"/>
                      <w:sz w:val="24"/>
                      <w:szCs w:val="24"/>
                    </w:rPr>
                    <w:t>ПОРЯДОК УРЕГУЛИРОВАНИЯ И РАЗРЕШЕНИЯ СПОРОВ</w:t>
                  </w:r>
                </w:p>
                <w:p w14:paraId="4C6DAD29" w14:textId="77777777" w:rsidR="005E6D2A" w:rsidRPr="009D6B37" w:rsidRDefault="005E6D2A" w:rsidP="005E6D2A">
                  <w:pPr>
                    <w:ind w:firstLine="709"/>
                    <w:jc w:val="both"/>
                    <w:rPr>
                      <w:b/>
                      <w:bCs/>
                      <w:color w:val="000000" w:themeColor="text1"/>
                    </w:rPr>
                  </w:pPr>
                </w:p>
                <w:p w14:paraId="2698CBD2"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Все споры и разногласия, которые могут возникнуть из договора или в связи с ним, Стороны будут стремиться решить путем переговоров и подписания соответствующих документов, необходимых для урегулирования споров и разногласий. Стороны предусмотрели обязательный претензионный порядок урегулирования споров.</w:t>
                  </w:r>
                </w:p>
                <w:p w14:paraId="4ED00D88"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 xml:space="preserve">Сторона, чьи интересы были нарушены либо нарушаются, направляет другой </w:t>
                  </w:r>
                  <w:r w:rsidRPr="009D6B37">
                    <w:rPr>
                      <w:rFonts w:ascii="Times New Roman" w:hAnsi="Times New Roman"/>
                      <w:color w:val="000000" w:themeColor="text1"/>
                    </w:rPr>
                    <w:lastRenderedPageBreak/>
                    <w:t xml:space="preserve">Стороне письменную претензию с приложением документально подтвержденных обоснований возникших требований. Сторона, получившая претензию, обязана дать письменный ответ в течение 10 (десяти) рабочих дней с даты получения претензии. </w:t>
                  </w:r>
                </w:p>
                <w:p w14:paraId="1EA3F6DF"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В претензии указываются: требования, сумма претензии и обоснованный её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иных доказательств; иные сведения, необходимые для урегулирования спора. </w:t>
                  </w:r>
                </w:p>
                <w:p w14:paraId="13428209"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При этом моментом получения претензии другой стороной;</w:t>
                  </w:r>
                </w:p>
                <w:p w14:paraId="79834F82" w14:textId="77777777" w:rsidR="005E6D2A" w:rsidRPr="009D6B37" w:rsidRDefault="005E6D2A" w:rsidP="005E6D2A">
                  <w:pPr>
                    <w:pStyle w:val="a5"/>
                    <w:numPr>
                      <w:ilvl w:val="2"/>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При ее отправлении по почте является дата, указанная на уведомлении о вручении;</w:t>
                  </w:r>
                </w:p>
                <w:p w14:paraId="3D8E2FEE" w14:textId="77777777" w:rsidR="005E6D2A" w:rsidRPr="009D6B37" w:rsidRDefault="005E6D2A" w:rsidP="005E6D2A">
                  <w:pPr>
                    <w:pStyle w:val="a5"/>
                    <w:numPr>
                      <w:ilvl w:val="2"/>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При доставке курьером – дата отметки представителя получившей стороны на расписке (бланке), свидетельствующая о получении претензии у курьера;</w:t>
                  </w:r>
                </w:p>
                <w:p w14:paraId="12D18120" w14:textId="77777777" w:rsidR="005E6D2A" w:rsidRPr="009D6B37" w:rsidRDefault="005E6D2A" w:rsidP="005E6D2A">
                  <w:pPr>
                    <w:pStyle w:val="a5"/>
                    <w:numPr>
                      <w:ilvl w:val="2"/>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При вручении водителю под роспись – дата, указанная водителем;</w:t>
                  </w:r>
                </w:p>
                <w:p w14:paraId="0A535CEE" w14:textId="77777777" w:rsidR="005E6D2A" w:rsidRPr="009D6B37" w:rsidRDefault="005E6D2A" w:rsidP="005E6D2A">
                  <w:pPr>
                    <w:pStyle w:val="a5"/>
                    <w:numPr>
                      <w:ilvl w:val="2"/>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При отправке по электронной почте – дата отправки претензии и прилагаемых к ней документов в электронном виде. Информационные данные, полученные вышеуказанными способами в любой форме, могут быть использованы Сторонами в качестве доказательств в суде.</w:t>
                  </w:r>
                </w:p>
                <w:p w14:paraId="3B20C1B2"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Если к претензии не приложены документы, необходимые для её рассмотрения, они запрашиваются у Стороны, направившей претензию, в течение 5 дней со дня получения претензии, с указанием срока представления (не менее 15 дней). При неполучении затребованных документов к указанному сроку претензия рассматривается на основании имеющихся документов.</w:t>
                  </w:r>
                </w:p>
                <w:p w14:paraId="72B39C15"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В случае удовлетворения претензии Стороны производят взаиморасчет в течение следующих 10 (десяти) календарных дней после получения ответа об удовлетворении претензии, в том числе путем зачета взаимных требований.</w:t>
                  </w:r>
                </w:p>
                <w:p w14:paraId="6F77CA56"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rPr>
                    <w:t xml:space="preserve">В случае отсутствия ответа на претензию, полном (частичном) отказе в ее удовлетворении по истечении 30 (тридцати) календарных дней с момента получения </w:t>
                  </w:r>
                  <w:r w:rsidRPr="009D6B37">
                    <w:rPr>
                      <w:rFonts w:ascii="Times New Roman" w:hAnsi="Times New Roman"/>
                      <w:color w:val="000000" w:themeColor="text1"/>
                    </w:rPr>
                    <w:lastRenderedPageBreak/>
                    <w:t>претензии другой стороной заинтересованная сторона имеет право на обращение в суд.</w:t>
                  </w:r>
                </w:p>
                <w:p w14:paraId="619A370E" w14:textId="77777777" w:rsidR="005E6D2A" w:rsidRPr="009D6B37" w:rsidRDefault="005E6D2A" w:rsidP="005E6D2A">
                  <w:pPr>
                    <w:pStyle w:val="a5"/>
                    <w:numPr>
                      <w:ilvl w:val="1"/>
                      <w:numId w:val="1"/>
                    </w:numPr>
                    <w:ind w:left="0" w:firstLine="709"/>
                    <w:jc w:val="both"/>
                    <w:rPr>
                      <w:rFonts w:ascii="Times New Roman" w:hAnsi="Times New Roman"/>
                      <w:color w:val="000000" w:themeColor="text1"/>
                    </w:rPr>
                  </w:pPr>
                  <w:r w:rsidRPr="009D6B37">
                    <w:rPr>
                      <w:rFonts w:ascii="Times New Roman" w:hAnsi="Times New Roman"/>
                      <w:color w:val="000000" w:themeColor="text1"/>
                      <w:shd w:val="clear" w:color="auto" w:fill="FFFFFF"/>
                    </w:rPr>
                    <w:t>Любые споры и/или разногласия, возникающие из настоящего договора или в связи с ним (в том числе касающиеся его толкования, исполнения, нарушения, прекращения или недействительности), подлежат окончательному урегулированию в арбитраже при Арбитражной палате «INTELLPART», в соответствии с действующим Регламентом. Состав арбитража будет включать одного арбитра. Место проведения арбитражного разбирательства - город Алматы. Языком арбитражного разбирательства - будет русский язык. Настоящий договор регулируется нормами материального права Республики Казахстан. Расходы по взысканию возмещает виновная сторона. </w:t>
                  </w:r>
                </w:p>
                <w:p w14:paraId="743F10FD" w14:textId="77777777" w:rsidR="005E6D2A" w:rsidRPr="009D6B37" w:rsidRDefault="005E6D2A" w:rsidP="005E6D2A">
                  <w:pPr>
                    <w:pStyle w:val="a5"/>
                    <w:ind w:left="720"/>
                    <w:jc w:val="center"/>
                    <w:rPr>
                      <w:rFonts w:ascii="Times New Roman" w:hAnsi="Times New Roman"/>
                      <w:b/>
                      <w:bCs/>
                      <w:color w:val="000000" w:themeColor="text1"/>
                    </w:rPr>
                  </w:pPr>
                </w:p>
                <w:p w14:paraId="327BB23F" w14:textId="77777777" w:rsidR="005E6D2A" w:rsidRPr="009D6B37" w:rsidRDefault="005E6D2A" w:rsidP="005E6D2A">
                  <w:pPr>
                    <w:pStyle w:val="a5"/>
                    <w:numPr>
                      <w:ilvl w:val="0"/>
                      <w:numId w:val="1"/>
                    </w:numPr>
                    <w:jc w:val="center"/>
                    <w:rPr>
                      <w:rStyle w:val="a4"/>
                      <w:rFonts w:ascii="Times New Roman" w:hAnsi="Times New Roman"/>
                      <w:b w:val="0"/>
                      <w:bCs w:val="0"/>
                      <w:color w:val="000000" w:themeColor="text1"/>
                    </w:rPr>
                  </w:pPr>
                  <w:r w:rsidRPr="009D6B37">
                    <w:rPr>
                      <w:rStyle w:val="a4"/>
                      <w:rFonts w:ascii="Times New Roman" w:hAnsi="Times New Roman"/>
                      <w:color w:val="000000" w:themeColor="text1"/>
                    </w:rPr>
                    <w:t>ЗАКЛЮЧИТЕЛЬНЫЕ ПОЛОЖЕНИЯ</w:t>
                  </w:r>
                </w:p>
                <w:p w14:paraId="4E71E9EF" w14:textId="77777777" w:rsidR="005E6D2A" w:rsidRPr="009D6B37" w:rsidRDefault="005E6D2A" w:rsidP="005E6D2A">
                  <w:pPr>
                    <w:pStyle w:val="a5"/>
                    <w:ind w:left="720"/>
                    <w:rPr>
                      <w:rFonts w:ascii="Times New Roman" w:hAnsi="Times New Roman"/>
                      <w:color w:val="000000" w:themeColor="text1"/>
                    </w:rPr>
                  </w:pPr>
                </w:p>
                <w:p w14:paraId="032867DE" w14:textId="77777777" w:rsidR="005E6D2A" w:rsidRPr="009D6B37" w:rsidRDefault="005E6D2A" w:rsidP="005E6D2A">
                  <w:pPr>
                    <w:pStyle w:val="a5"/>
                    <w:ind w:firstLine="742"/>
                    <w:jc w:val="both"/>
                    <w:rPr>
                      <w:rFonts w:ascii="Times New Roman" w:hAnsi="Times New Roman"/>
                      <w:color w:val="000000" w:themeColor="text1"/>
                    </w:rPr>
                  </w:pPr>
                  <w:r w:rsidRPr="009D6B37">
                    <w:rPr>
                      <w:rFonts w:ascii="Times New Roman" w:hAnsi="Times New Roman"/>
                      <w:color w:val="000000" w:themeColor="text1"/>
                    </w:rPr>
                    <w:t>7.1.  Настоящая оферта является бессрочной и действует с момента опубликования актуальной редакции.</w:t>
                  </w:r>
                </w:p>
                <w:p w14:paraId="402574A8" w14:textId="77777777" w:rsidR="005E6D2A" w:rsidRPr="009D6B37" w:rsidRDefault="005E6D2A" w:rsidP="005E6D2A">
                  <w:pPr>
                    <w:pStyle w:val="a5"/>
                    <w:ind w:firstLine="742"/>
                    <w:jc w:val="both"/>
                    <w:rPr>
                      <w:rFonts w:ascii="Times New Roman" w:hAnsi="Times New Roman"/>
                      <w:color w:val="000000" w:themeColor="text1"/>
                    </w:rPr>
                  </w:pPr>
                  <w:r w:rsidRPr="009D6B37">
                    <w:rPr>
                      <w:rFonts w:ascii="Times New Roman" w:hAnsi="Times New Roman"/>
                      <w:color w:val="000000" w:themeColor="text1"/>
                    </w:rPr>
                    <w:t>7.2.  Все уведомления и сообщения направляются Исполнителю по адресу либо на электронную почту (</w:t>
                  </w:r>
                  <w:proofErr w:type="spellStart"/>
                  <w:r w:rsidRPr="009D6B37">
                    <w:rPr>
                      <w:rFonts w:ascii="Times New Roman" w:hAnsi="Times New Roman"/>
                      <w:color w:val="000000" w:themeColor="text1"/>
                    </w:rPr>
                    <w:t>e-mail</w:t>
                  </w:r>
                  <w:proofErr w:type="spellEnd"/>
                  <w:r w:rsidRPr="009D6B37">
                    <w:rPr>
                      <w:rFonts w:ascii="Times New Roman" w:hAnsi="Times New Roman"/>
                      <w:color w:val="000000" w:themeColor="text1"/>
                    </w:rPr>
                    <w:t xml:space="preserve">) либо </w:t>
                  </w:r>
                  <w:proofErr w:type="spellStart"/>
                  <w:r w:rsidRPr="009D6B37">
                    <w:rPr>
                      <w:rFonts w:ascii="Times New Roman" w:hAnsi="Times New Roman"/>
                      <w:color w:val="000000" w:themeColor="text1"/>
                    </w:rPr>
                    <w:t>Whats</w:t>
                  </w:r>
                  <w:proofErr w:type="spellEnd"/>
                  <w:r w:rsidRPr="009D6B37">
                    <w:rPr>
                      <w:rFonts w:ascii="Times New Roman" w:hAnsi="Times New Roman"/>
                      <w:color w:val="000000" w:themeColor="text1"/>
                    </w:rPr>
                    <w:t xml:space="preserve"> </w:t>
                  </w:r>
                  <w:proofErr w:type="spellStart"/>
                  <w:r w:rsidRPr="009D6B37">
                    <w:rPr>
                      <w:rFonts w:ascii="Times New Roman" w:hAnsi="Times New Roman"/>
                      <w:color w:val="000000" w:themeColor="text1"/>
                    </w:rPr>
                    <w:t>App</w:t>
                  </w:r>
                  <w:proofErr w:type="spellEnd"/>
                  <w:r w:rsidRPr="009D6B37">
                    <w:rPr>
                      <w:rFonts w:ascii="Times New Roman" w:hAnsi="Times New Roman"/>
                      <w:color w:val="000000" w:themeColor="text1"/>
                    </w:rPr>
                    <w:t>, указанные в анкете/заявление/в разделе «Адреса, реквизиты и подписи сторон» настоящего договора, и считается доставленным с момента отправки.</w:t>
                  </w:r>
                </w:p>
                <w:p w14:paraId="77F93609" w14:textId="77777777" w:rsidR="005E6D2A" w:rsidRPr="009D6B37" w:rsidRDefault="005E6D2A" w:rsidP="005E6D2A">
                  <w:pPr>
                    <w:pStyle w:val="a5"/>
                    <w:ind w:firstLine="742"/>
                    <w:jc w:val="both"/>
                    <w:rPr>
                      <w:rFonts w:ascii="Times New Roman" w:hAnsi="Times New Roman"/>
                      <w:color w:val="000000" w:themeColor="text1"/>
                    </w:rPr>
                  </w:pPr>
                  <w:r w:rsidRPr="009D6B37">
                    <w:rPr>
                      <w:rFonts w:ascii="Times New Roman" w:hAnsi="Times New Roman"/>
                      <w:color w:val="000000" w:themeColor="text1"/>
                    </w:rPr>
                    <w:t>7.3.  Под Продавцом в настоящей оферте понимаются также уполномоченные представители Продавца.</w:t>
                  </w:r>
                </w:p>
                <w:p w14:paraId="2E9AE26B" w14:textId="77777777" w:rsidR="005E6D2A" w:rsidRPr="009D6B37" w:rsidRDefault="005E6D2A" w:rsidP="005E6D2A">
                  <w:pPr>
                    <w:pStyle w:val="a5"/>
                    <w:ind w:firstLine="742"/>
                    <w:jc w:val="both"/>
                    <w:rPr>
                      <w:rFonts w:ascii="Times New Roman" w:hAnsi="Times New Roman"/>
                      <w:color w:val="000000" w:themeColor="text1"/>
                    </w:rPr>
                  </w:pPr>
                  <w:r w:rsidRPr="009D6B37">
                    <w:rPr>
                      <w:rFonts w:ascii="Times New Roman" w:hAnsi="Times New Roman"/>
                      <w:color w:val="000000" w:themeColor="text1"/>
                    </w:rPr>
                    <w:t>7.4.  Продавец ставит Покупателя в известность, а Покупатель принимает, что производители Товаров вправе вносить изменения в их конструкцию, незначительно изменяющие его вид или комплектацию без дополнительного извещения Покупателя.</w:t>
                  </w:r>
                </w:p>
                <w:p w14:paraId="06ECF320" w14:textId="77777777" w:rsidR="005E6D2A" w:rsidRPr="009D6B37" w:rsidRDefault="005E6D2A" w:rsidP="005E6D2A">
                  <w:pPr>
                    <w:pStyle w:val="a5"/>
                    <w:ind w:left="720"/>
                    <w:rPr>
                      <w:rFonts w:ascii="Times New Roman" w:hAnsi="Times New Roman"/>
                      <w:color w:val="000000" w:themeColor="text1"/>
                    </w:rPr>
                  </w:pPr>
                </w:p>
                <w:p w14:paraId="4B37B458" w14:textId="77777777" w:rsidR="005E6D2A" w:rsidRPr="009D6B37" w:rsidRDefault="005E6D2A" w:rsidP="005E6D2A">
                  <w:pPr>
                    <w:pStyle w:val="a5"/>
                    <w:numPr>
                      <w:ilvl w:val="0"/>
                      <w:numId w:val="1"/>
                    </w:numPr>
                    <w:jc w:val="center"/>
                    <w:rPr>
                      <w:rStyle w:val="a4"/>
                      <w:rFonts w:ascii="Times New Roman" w:hAnsi="Times New Roman"/>
                      <w:b w:val="0"/>
                      <w:bCs w:val="0"/>
                      <w:color w:val="000000" w:themeColor="text1"/>
                    </w:rPr>
                  </w:pPr>
                  <w:r w:rsidRPr="009D6B37">
                    <w:rPr>
                      <w:rStyle w:val="a4"/>
                      <w:rFonts w:ascii="Times New Roman" w:hAnsi="Times New Roman"/>
                      <w:color w:val="000000" w:themeColor="text1"/>
                    </w:rPr>
                    <w:t>АДРЕС И РЕКВИЗИТЫ ПРОДАВЦА</w:t>
                  </w:r>
                </w:p>
                <w:p w14:paraId="330E63C5" w14:textId="77777777" w:rsidR="005E6D2A" w:rsidRPr="009D6B37" w:rsidRDefault="005E6D2A" w:rsidP="005E6D2A">
                  <w:pPr>
                    <w:pStyle w:val="a5"/>
                    <w:ind w:left="720"/>
                    <w:rPr>
                      <w:rFonts w:ascii="Times New Roman" w:hAnsi="Times New Roman"/>
                      <w:color w:val="000000" w:themeColor="text1"/>
                    </w:rPr>
                  </w:pPr>
                </w:p>
                <w:tbl>
                  <w:tblPr>
                    <w:tblW w:w="4043"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86"/>
                    <w:gridCol w:w="1920"/>
                    <w:gridCol w:w="573"/>
                    <w:gridCol w:w="1402"/>
                  </w:tblGrid>
                  <w:tr w:rsidR="009D6B37" w:rsidRPr="009D6B37" w14:paraId="2E798240" w14:textId="77777777" w:rsidTr="00E905F1">
                    <w:trPr>
                      <w:tblCellSpacing w:w="7" w:type="dxa"/>
                    </w:trPr>
                    <w:tc>
                      <w:tcPr>
                        <w:tcW w:w="82" w:type="pct"/>
                        <w:tcMar>
                          <w:top w:w="0" w:type="dxa"/>
                          <w:left w:w="0" w:type="dxa"/>
                          <w:bottom w:w="0" w:type="dxa"/>
                          <w:right w:w="0" w:type="dxa"/>
                        </w:tcMar>
                        <w:hideMark/>
                      </w:tcPr>
                      <w:p w14:paraId="4A164133" w14:textId="77777777" w:rsidR="005E6D2A" w:rsidRPr="009D6B37" w:rsidRDefault="005E6D2A" w:rsidP="005E6D2A">
                        <w:pPr>
                          <w:pStyle w:val="a5"/>
                          <w:ind w:left="360"/>
                          <w:rPr>
                            <w:rFonts w:ascii="Times New Roman" w:hAnsi="Times New Roman"/>
                            <w:color w:val="000000" w:themeColor="text1"/>
                          </w:rPr>
                        </w:pPr>
                      </w:p>
                    </w:tc>
                    <w:tc>
                      <w:tcPr>
                        <w:tcW w:w="2397" w:type="pct"/>
                        <w:tcMar>
                          <w:top w:w="0" w:type="dxa"/>
                          <w:left w:w="0" w:type="dxa"/>
                          <w:bottom w:w="0" w:type="dxa"/>
                          <w:right w:w="0" w:type="dxa"/>
                        </w:tcMar>
                        <w:hideMark/>
                      </w:tcPr>
                      <w:p w14:paraId="52D02A0D" w14:textId="77777777" w:rsidR="005E6D2A" w:rsidRPr="009D6B37" w:rsidRDefault="005E6D2A" w:rsidP="005E6D2A">
                        <w:pPr>
                          <w:rPr>
                            <w:b/>
                            <w:bCs/>
                            <w:color w:val="000000" w:themeColor="text1"/>
                          </w:rPr>
                        </w:pPr>
                      </w:p>
                    </w:tc>
                    <w:tc>
                      <w:tcPr>
                        <w:tcW w:w="2438" w:type="pct"/>
                        <w:gridSpan w:val="2"/>
                      </w:tcPr>
                      <w:p w14:paraId="16EA1D7A" w14:textId="77777777" w:rsidR="005E6D2A" w:rsidRPr="009D6B37" w:rsidRDefault="005E6D2A" w:rsidP="005E6D2A">
                        <w:pPr>
                          <w:ind w:left="-346"/>
                          <w:jc w:val="center"/>
                          <w:rPr>
                            <w:b/>
                            <w:bCs/>
                            <w:color w:val="000000" w:themeColor="text1"/>
                          </w:rPr>
                        </w:pPr>
                        <w:r w:rsidRPr="009D6B37">
                          <w:rPr>
                            <w:b/>
                            <w:bCs/>
                            <w:color w:val="000000" w:themeColor="text1"/>
                          </w:rPr>
                          <w:t xml:space="preserve">                                </w:t>
                        </w:r>
                      </w:p>
                    </w:tc>
                  </w:tr>
                  <w:tr w:rsidR="009D6B37" w:rsidRPr="009D6B37" w14:paraId="0DACA9F0" w14:textId="77777777" w:rsidTr="00E905F1">
                    <w:trPr>
                      <w:gridAfter w:val="1"/>
                      <w:wAfter w:w="1736" w:type="pct"/>
                      <w:tblCellSpacing w:w="7" w:type="dxa"/>
                    </w:trPr>
                    <w:tc>
                      <w:tcPr>
                        <w:tcW w:w="82" w:type="pct"/>
                        <w:tcMar>
                          <w:top w:w="0" w:type="dxa"/>
                          <w:left w:w="0" w:type="dxa"/>
                          <w:bottom w:w="0" w:type="dxa"/>
                          <w:right w:w="0" w:type="dxa"/>
                        </w:tcMar>
                        <w:hideMark/>
                      </w:tcPr>
                      <w:p w14:paraId="06869C2F" w14:textId="77777777" w:rsidR="005E6D2A" w:rsidRPr="009D6B37" w:rsidRDefault="005E6D2A" w:rsidP="005E6D2A">
                        <w:pPr>
                          <w:pStyle w:val="a5"/>
                          <w:ind w:right="980"/>
                          <w:jc w:val="both"/>
                          <w:rPr>
                            <w:rFonts w:ascii="Times New Roman" w:hAnsi="Times New Roman"/>
                            <w:color w:val="000000" w:themeColor="text1"/>
                          </w:rPr>
                        </w:pPr>
                      </w:p>
                    </w:tc>
                    <w:tc>
                      <w:tcPr>
                        <w:tcW w:w="3100" w:type="pct"/>
                        <w:gridSpan w:val="2"/>
                        <w:tcMar>
                          <w:top w:w="0" w:type="dxa"/>
                          <w:left w:w="0" w:type="dxa"/>
                          <w:bottom w:w="0" w:type="dxa"/>
                          <w:right w:w="0" w:type="dxa"/>
                        </w:tcMar>
                        <w:hideMark/>
                      </w:tcPr>
                      <w:p w14:paraId="75225CC3" w14:textId="0E8185E4" w:rsidR="005E6D2A" w:rsidRPr="009D6B37" w:rsidRDefault="005E6D2A" w:rsidP="005E6D2A">
                        <w:pPr>
                          <w:rPr>
                            <w:color w:val="000000" w:themeColor="text1"/>
                          </w:rPr>
                        </w:pPr>
                        <w:r w:rsidRPr="009D6B37">
                          <w:rPr>
                            <w:color w:val="000000" w:themeColor="text1"/>
                          </w:rPr>
                          <w:t>ИП «</w:t>
                        </w:r>
                        <w:proofErr w:type="spellStart"/>
                        <w:r w:rsidR="008C6498">
                          <w:rPr>
                            <w:color w:val="000000" w:themeColor="text1"/>
                            <w:lang w:val="en-US"/>
                          </w:rPr>
                          <w:t>Technocomkz</w:t>
                        </w:r>
                        <w:proofErr w:type="spellEnd"/>
                        <w:r w:rsidRPr="009D6B37">
                          <w:rPr>
                            <w:color w:val="000000" w:themeColor="text1"/>
                          </w:rPr>
                          <w:t>»</w:t>
                        </w:r>
                      </w:p>
                      <w:p w14:paraId="424D8CB1" w14:textId="77777777" w:rsidR="005E6D2A" w:rsidRPr="009D6B37" w:rsidRDefault="005E6D2A" w:rsidP="005E6D2A">
                        <w:pPr>
                          <w:rPr>
                            <w:color w:val="000000" w:themeColor="text1"/>
                          </w:rPr>
                        </w:pPr>
                        <w:r w:rsidRPr="009D6B37">
                          <w:rPr>
                            <w:color w:val="000000" w:themeColor="text1"/>
                          </w:rPr>
                          <w:t>ИИН 940204401207</w:t>
                        </w:r>
                      </w:p>
                      <w:p w14:paraId="341B32DA" w14:textId="77777777" w:rsidR="005E6D2A" w:rsidRPr="009D6B37" w:rsidRDefault="005E6D2A" w:rsidP="005E6D2A">
                        <w:pPr>
                          <w:rPr>
                            <w:rStyle w:val="2"/>
                            <w:rFonts w:eastAsia="AppleGothic"/>
                            <w:b w:val="0"/>
                            <w:color w:val="000000" w:themeColor="text1"/>
                            <w:sz w:val="24"/>
                            <w:szCs w:val="24"/>
                          </w:rPr>
                        </w:pPr>
                        <w:r w:rsidRPr="009D6B37">
                          <w:rPr>
                            <w:color w:val="000000" w:themeColor="text1"/>
                          </w:rPr>
                          <w:t>А</w:t>
                        </w:r>
                        <w:r w:rsidRPr="009D6B37">
                          <w:rPr>
                            <w:rStyle w:val="2"/>
                            <w:rFonts w:eastAsia="AppleGothic"/>
                            <w:b w:val="0"/>
                            <w:color w:val="000000" w:themeColor="text1"/>
                            <w:sz w:val="24"/>
                            <w:szCs w:val="24"/>
                          </w:rPr>
                          <w:t xml:space="preserve">дрес: Республика Казахстан, </w:t>
                        </w:r>
                      </w:p>
                      <w:p w14:paraId="035E0EB4" w14:textId="4F2ACF1E" w:rsidR="005E6D2A" w:rsidRPr="009D6B37" w:rsidRDefault="005E6D2A" w:rsidP="005E6D2A">
                        <w:pPr>
                          <w:rPr>
                            <w:rFonts w:eastAsia="AppleGothic"/>
                            <w:bCs/>
                            <w:color w:val="000000" w:themeColor="text1"/>
                            <w:shd w:val="clear" w:color="auto" w:fill="FFFFFF"/>
                            <w:lang w:bidi="ru-RU"/>
                          </w:rPr>
                        </w:pPr>
                        <w:proofErr w:type="spellStart"/>
                        <w:r w:rsidRPr="009D6B37">
                          <w:rPr>
                            <w:rStyle w:val="2"/>
                            <w:rFonts w:eastAsia="AppleGothic"/>
                            <w:b w:val="0"/>
                            <w:color w:val="000000" w:themeColor="text1"/>
                            <w:sz w:val="24"/>
                            <w:szCs w:val="24"/>
                          </w:rPr>
                          <w:t>г.Алматы</w:t>
                        </w:r>
                        <w:proofErr w:type="spellEnd"/>
                        <w:r w:rsidRPr="009D6B37">
                          <w:rPr>
                            <w:rStyle w:val="2"/>
                            <w:rFonts w:eastAsia="AppleGothic"/>
                            <w:b w:val="0"/>
                            <w:color w:val="000000" w:themeColor="text1"/>
                            <w:sz w:val="24"/>
                            <w:szCs w:val="24"/>
                          </w:rPr>
                          <w:t>, Медеуский район,</w:t>
                        </w:r>
                        <w:r w:rsidR="00E905F1" w:rsidRPr="009D6B37">
                          <w:rPr>
                            <w:rStyle w:val="2"/>
                            <w:rFonts w:eastAsia="AppleGothic"/>
                            <w:b w:val="0"/>
                            <w:color w:val="000000" w:themeColor="text1"/>
                            <w:sz w:val="24"/>
                            <w:szCs w:val="24"/>
                          </w:rPr>
                          <w:t xml:space="preserve"> </w:t>
                        </w:r>
                        <w:proofErr w:type="spellStart"/>
                        <w:r w:rsidRPr="009D6B37">
                          <w:rPr>
                            <w:rStyle w:val="2"/>
                            <w:rFonts w:eastAsia="AppleGothic"/>
                            <w:b w:val="0"/>
                            <w:color w:val="000000" w:themeColor="text1"/>
                            <w:sz w:val="24"/>
                            <w:szCs w:val="24"/>
                          </w:rPr>
                          <w:lastRenderedPageBreak/>
                          <w:t>ул.Жолдасбекова</w:t>
                        </w:r>
                        <w:proofErr w:type="spellEnd"/>
                        <w:r w:rsidRPr="009D6B37">
                          <w:rPr>
                            <w:rStyle w:val="2"/>
                            <w:rFonts w:eastAsia="AppleGothic"/>
                            <w:b w:val="0"/>
                            <w:color w:val="000000" w:themeColor="text1"/>
                            <w:sz w:val="24"/>
                            <w:szCs w:val="24"/>
                          </w:rPr>
                          <w:t>, 9а, ТЦ Евразия, б.300</w:t>
                        </w:r>
                      </w:p>
                      <w:p w14:paraId="4A66AF29" w14:textId="77777777" w:rsidR="005E6D2A" w:rsidRPr="009D6B37" w:rsidRDefault="005E6D2A" w:rsidP="005E6D2A">
                        <w:pPr>
                          <w:jc w:val="both"/>
                          <w:rPr>
                            <w:color w:val="000000" w:themeColor="text1"/>
                          </w:rPr>
                        </w:pPr>
                      </w:p>
                      <w:p w14:paraId="605A9255" w14:textId="77777777" w:rsidR="005E6D2A" w:rsidRPr="009D6B37" w:rsidRDefault="005E6D2A" w:rsidP="005E6D2A">
                        <w:pPr>
                          <w:jc w:val="both"/>
                          <w:rPr>
                            <w:color w:val="000000" w:themeColor="text1"/>
                          </w:rPr>
                        </w:pPr>
                      </w:p>
                    </w:tc>
                  </w:tr>
                  <w:tr w:rsidR="009D6B37" w:rsidRPr="009D6B37" w14:paraId="2135074F" w14:textId="77777777" w:rsidTr="009D6B37">
                    <w:trPr>
                      <w:gridAfter w:val="1"/>
                      <w:wAfter w:w="1736" w:type="pct"/>
                      <w:trHeight w:val="73"/>
                      <w:tblCellSpacing w:w="7" w:type="dxa"/>
                    </w:trPr>
                    <w:tc>
                      <w:tcPr>
                        <w:tcW w:w="82" w:type="pct"/>
                        <w:tcMar>
                          <w:top w:w="0" w:type="dxa"/>
                          <w:left w:w="0" w:type="dxa"/>
                          <w:bottom w:w="0" w:type="dxa"/>
                          <w:right w:w="0" w:type="dxa"/>
                        </w:tcMar>
                        <w:hideMark/>
                      </w:tcPr>
                      <w:p w14:paraId="3400149C" w14:textId="77777777" w:rsidR="005E6D2A" w:rsidRPr="009D6B37" w:rsidRDefault="005E6D2A" w:rsidP="005E6D2A">
                        <w:pPr>
                          <w:pStyle w:val="a5"/>
                          <w:rPr>
                            <w:rFonts w:ascii="Times New Roman" w:hAnsi="Times New Roman"/>
                            <w:color w:val="000000" w:themeColor="text1"/>
                          </w:rPr>
                        </w:pPr>
                      </w:p>
                    </w:tc>
                    <w:tc>
                      <w:tcPr>
                        <w:tcW w:w="3100" w:type="pct"/>
                        <w:gridSpan w:val="2"/>
                        <w:tcMar>
                          <w:top w:w="0" w:type="dxa"/>
                          <w:left w:w="0" w:type="dxa"/>
                          <w:bottom w:w="0" w:type="dxa"/>
                          <w:right w:w="0" w:type="dxa"/>
                        </w:tcMar>
                      </w:tcPr>
                      <w:p w14:paraId="256EA823" w14:textId="09EC1599" w:rsidR="005E6D2A" w:rsidRPr="009D6B37" w:rsidRDefault="005E6D2A" w:rsidP="005E6D2A">
                        <w:pPr>
                          <w:pStyle w:val="a5"/>
                          <w:rPr>
                            <w:rFonts w:ascii="Times New Roman" w:hAnsi="Times New Roman"/>
                            <w:color w:val="000000" w:themeColor="text1"/>
                          </w:rPr>
                        </w:pPr>
                        <w:proofErr w:type="spellStart"/>
                        <w:r w:rsidRPr="009D6B37">
                          <w:rPr>
                            <w:rFonts w:ascii="Times New Roman" w:hAnsi="Times New Roman"/>
                            <w:color w:val="000000" w:themeColor="text1"/>
                          </w:rPr>
                          <w:t>Сейділда</w:t>
                        </w:r>
                        <w:proofErr w:type="spellEnd"/>
                        <w:r w:rsidR="00E905F1" w:rsidRPr="009D6B37">
                          <w:rPr>
                            <w:rFonts w:ascii="Times New Roman" w:hAnsi="Times New Roman"/>
                            <w:color w:val="000000" w:themeColor="text1"/>
                          </w:rPr>
                          <w:t> </w:t>
                        </w:r>
                        <w:r w:rsidRPr="009D6B37">
                          <w:rPr>
                            <w:rFonts w:ascii="Times New Roman" w:hAnsi="Times New Roman"/>
                            <w:color w:val="000000" w:themeColor="text1"/>
                          </w:rPr>
                          <w:t>М.Ж./___</w:t>
                        </w:r>
                        <w:r w:rsidR="00E905F1" w:rsidRPr="009D6B37">
                          <w:rPr>
                            <w:rFonts w:ascii="Times New Roman" w:hAnsi="Times New Roman"/>
                            <w:color w:val="000000" w:themeColor="text1"/>
                          </w:rPr>
                          <w:t>_</w:t>
                        </w:r>
                      </w:p>
                    </w:tc>
                  </w:tr>
                </w:tbl>
                <w:p w14:paraId="7AEDB926" w14:textId="77777777" w:rsidR="00670B22" w:rsidRPr="009D6B37" w:rsidRDefault="00670B22" w:rsidP="00670B22">
                  <w:pPr>
                    <w:pStyle w:val="a5"/>
                    <w:jc w:val="both"/>
                    <w:rPr>
                      <w:rFonts w:ascii="Times New Roman" w:hAnsi="Times New Roman"/>
                      <w:color w:val="000000" w:themeColor="text1"/>
                    </w:rPr>
                  </w:pPr>
                </w:p>
              </w:tc>
            </w:tr>
          </w:tbl>
          <w:p w14:paraId="422084B0" w14:textId="77777777" w:rsidR="00585D75" w:rsidRPr="009D6B37" w:rsidRDefault="00585D75" w:rsidP="00585D75">
            <w:pPr>
              <w:pStyle w:val="a5"/>
              <w:rPr>
                <w:rFonts w:ascii="Times New Roman" w:hAnsi="Times New Roman"/>
                <w:color w:val="000000" w:themeColor="text1"/>
              </w:rPr>
            </w:pPr>
          </w:p>
          <w:p w14:paraId="748F2083" w14:textId="77777777" w:rsidR="00585D75" w:rsidRPr="009D6B37" w:rsidRDefault="00585D75">
            <w:pPr>
              <w:rPr>
                <w:color w:val="000000" w:themeColor="text1"/>
              </w:rPr>
            </w:pPr>
          </w:p>
        </w:tc>
      </w:tr>
    </w:tbl>
    <w:p w14:paraId="5AD5328C" w14:textId="77777777" w:rsidR="003B00A9" w:rsidRPr="00880C68" w:rsidRDefault="003B00A9">
      <w:pPr>
        <w:rPr>
          <w:color w:val="000000" w:themeColor="text1"/>
        </w:rPr>
      </w:pPr>
    </w:p>
    <w:sectPr w:rsidR="003B00A9" w:rsidRPr="0088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ppleGothic">
    <w:charset w:val="81"/>
    <w:family w:val="auto"/>
    <w:pitch w:val="variable"/>
    <w:sig w:usb0="00000001" w:usb1="09060000" w:usb2="00000010" w:usb3="00000000" w:csb0="002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FF2"/>
    <w:multiLevelType w:val="hybridMultilevel"/>
    <w:tmpl w:val="F3E897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32E24"/>
    <w:multiLevelType w:val="hybridMultilevel"/>
    <w:tmpl w:val="9DD6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03488"/>
    <w:multiLevelType w:val="multilevel"/>
    <w:tmpl w:val="7740365E"/>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hint="default"/>
        <w:b w:val="0"/>
        <w:bCs w:val="0"/>
        <w:i w:val="0"/>
        <w:iCs/>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45760610"/>
    <w:multiLevelType w:val="hybridMultilevel"/>
    <w:tmpl w:val="6A0C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169FE"/>
    <w:multiLevelType w:val="hybridMultilevel"/>
    <w:tmpl w:val="EADA572C"/>
    <w:lvl w:ilvl="0" w:tplc="9DA43E2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75"/>
    <w:rsid w:val="000541C1"/>
    <w:rsid w:val="000A1A5D"/>
    <w:rsid w:val="001624BF"/>
    <w:rsid w:val="00173EBB"/>
    <w:rsid w:val="00281435"/>
    <w:rsid w:val="003B00A9"/>
    <w:rsid w:val="003E6FEC"/>
    <w:rsid w:val="0042286E"/>
    <w:rsid w:val="004733E5"/>
    <w:rsid w:val="004E6A1A"/>
    <w:rsid w:val="004F6AED"/>
    <w:rsid w:val="00525C4F"/>
    <w:rsid w:val="005326EC"/>
    <w:rsid w:val="00580EA7"/>
    <w:rsid w:val="00585D75"/>
    <w:rsid w:val="005E6D2A"/>
    <w:rsid w:val="005E7C79"/>
    <w:rsid w:val="00670B22"/>
    <w:rsid w:val="006B3832"/>
    <w:rsid w:val="006C65BA"/>
    <w:rsid w:val="0072772C"/>
    <w:rsid w:val="007E64F8"/>
    <w:rsid w:val="00801E41"/>
    <w:rsid w:val="00827C47"/>
    <w:rsid w:val="00837DA7"/>
    <w:rsid w:val="00880C68"/>
    <w:rsid w:val="00884474"/>
    <w:rsid w:val="008A5A13"/>
    <w:rsid w:val="008C6498"/>
    <w:rsid w:val="008E1BAF"/>
    <w:rsid w:val="009179C4"/>
    <w:rsid w:val="009678A3"/>
    <w:rsid w:val="009D2798"/>
    <w:rsid w:val="009D6B37"/>
    <w:rsid w:val="00A34DF8"/>
    <w:rsid w:val="00A35367"/>
    <w:rsid w:val="00A83674"/>
    <w:rsid w:val="00A92F26"/>
    <w:rsid w:val="00AB020C"/>
    <w:rsid w:val="00AC3959"/>
    <w:rsid w:val="00AE0CE7"/>
    <w:rsid w:val="00AF30FB"/>
    <w:rsid w:val="00B23161"/>
    <w:rsid w:val="00B2455A"/>
    <w:rsid w:val="00B46681"/>
    <w:rsid w:val="00B927EA"/>
    <w:rsid w:val="00C26E99"/>
    <w:rsid w:val="00D00B74"/>
    <w:rsid w:val="00D147A9"/>
    <w:rsid w:val="00DF5E8F"/>
    <w:rsid w:val="00E905F1"/>
    <w:rsid w:val="00EE6382"/>
    <w:rsid w:val="00F56627"/>
    <w:rsid w:val="00FB3E53"/>
    <w:rsid w:val="00FD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40BF"/>
  <w15:chartTrackingRefBased/>
  <w15:docId w15:val="{C90C8CDF-3143-4D47-9C16-A9A881D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input1">
    <w:name w:val="user_input1"/>
    <w:rsid w:val="00585D75"/>
    <w:rPr>
      <w:color w:val="0A46C8"/>
    </w:rPr>
  </w:style>
  <w:style w:type="character" w:styleId="a4">
    <w:name w:val="Strong"/>
    <w:uiPriority w:val="22"/>
    <w:qFormat/>
    <w:rsid w:val="00585D75"/>
    <w:rPr>
      <w:b/>
      <w:bCs/>
    </w:rPr>
  </w:style>
  <w:style w:type="character" w:customStyle="1" w:styleId="number">
    <w:name w:val="number"/>
    <w:basedOn w:val="a0"/>
    <w:rsid w:val="00585D75"/>
  </w:style>
  <w:style w:type="character" w:customStyle="1" w:styleId="2">
    <w:name w:val="Основной текст (2) + Полужирный"/>
    <w:rsid w:val="00585D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5">
    <w:name w:val="No Spacing"/>
    <w:link w:val="a6"/>
    <w:uiPriority w:val="1"/>
    <w:qFormat/>
    <w:rsid w:val="00585D75"/>
    <w:pPr>
      <w:spacing w:after="0" w:line="240" w:lineRule="auto"/>
    </w:pPr>
    <w:rPr>
      <w:rFonts w:ascii="Calibri" w:eastAsia="Calibri" w:hAnsi="Calibri" w:cs="Times New Roman"/>
      <w:sz w:val="24"/>
      <w:szCs w:val="24"/>
    </w:rPr>
  </w:style>
  <w:style w:type="paragraph" w:styleId="a7">
    <w:name w:val="List Paragraph"/>
    <w:basedOn w:val="a"/>
    <w:uiPriority w:val="34"/>
    <w:qFormat/>
    <w:rsid w:val="00585D75"/>
    <w:pPr>
      <w:spacing w:after="160" w:line="259" w:lineRule="auto"/>
      <w:ind w:left="720"/>
      <w:contextualSpacing/>
    </w:pPr>
    <w:rPr>
      <w:rFonts w:ascii="Calibri" w:eastAsia="Calibri" w:hAnsi="Calibri"/>
      <w:sz w:val="22"/>
      <w:szCs w:val="22"/>
      <w:lang w:eastAsia="en-US"/>
    </w:rPr>
  </w:style>
  <w:style w:type="character" w:customStyle="1" w:styleId="a6">
    <w:name w:val="Без интервала Знак"/>
    <w:link w:val="a5"/>
    <w:uiPriority w:val="1"/>
    <w:locked/>
    <w:rsid w:val="00585D75"/>
    <w:rPr>
      <w:rFonts w:ascii="Calibri" w:eastAsia="Calibri" w:hAnsi="Calibri" w:cs="Times New Roman"/>
      <w:sz w:val="24"/>
      <w:szCs w:val="24"/>
    </w:rPr>
  </w:style>
  <w:style w:type="character" w:customStyle="1" w:styleId="41">
    <w:name w:val="Таблица простая 41"/>
    <w:uiPriority w:val="21"/>
    <w:qFormat/>
    <w:rsid w:val="00585D75"/>
    <w:rPr>
      <w:i/>
      <w:iCs/>
      <w:color w:val="5B9BD5"/>
    </w:rPr>
  </w:style>
  <w:style w:type="character" w:styleId="a8">
    <w:name w:val="Hyperlink"/>
    <w:basedOn w:val="a0"/>
    <w:uiPriority w:val="99"/>
    <w:semiHidden/>
    <w:unhideWhenUsed/>
    <w:rsid w:val="00B92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Маржан</cp:lastModifiedBy>
  <cp:revision>7</cp:revision>
  <dcterms:created xsi:type="dcterms:W3CDTF">2022-10-03T06:59:00Z</dcterms:created>
  <dcterms:modified xsi:type="dcterms:W3CDTF">2022-10-06T12:20:00Z</dcterms:modified>
</cp:coreProperties>
</file>